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D6" w:rsidRDefault="00DD39D6" w:rsidP="0065474F">
      <w:pPr>
        <w:pBdr>
          <w:top w:val="single" w:sz="4" w:space="31" w:color="auto"/>
          <w:left w:val="single" w:sz="4" w:space="4" w:color="auto"/>
          <w:bottom w:val="single" w:sz="4" w:space="31" w:color="auto"/>
          <w:right w:val="single" w:sz="4" w:space="4" w:color="auto"/>
        </w:pBdr>
      </w:pPr>
    </w:p>
    <w:p w:rsidR="000C6FDC" w:rsidRPr="00D628F3" w:rsidRDefault="000C6FDC"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r w:rsidRPr="00D628F3">
        <w:rPr>
          <w:rFonts w:ascii="Bradley Hand ITC" w:hAnsi="Bradley Hand ITC"/>
          <w:b/>
          <w:sz w:val="36"/>
          <w:szCs w:val="36"/>
        </w:rPr>
        <w:t>ÇOCUKLARIN</w:t>
      </w:r>
    </w:p>
    <w:p w:rsidR="00DD39D6" w:rsidRPr="00D628F3" w:rsidRDefault="00DD39D6"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p>
    <w:p w:rsidR="000C6FDC" w:rsidRPr="00D628F3" w:rsidRDefault="000C6FDC"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r w:rsidRPr="00D628F3">
        <w:rPr>
          <w:rFonts w:ascii="Bradley Hand ITC" w:hAnsi="Bradley Hand ITC"/>
          <w:b/>
          <w:sz w:val="36"/>
          <w:szCs w:val="36"/>
        </w:rPr>
        <w:t>NAS</w:t>
      </w:r>
      <w:r w:rsidRPr="00D628F3">
        <w:rPr>
          <w:b/>
          <w:sz w:val="36"/>
          <w:szCs w:val="36"/>
        </w:rPr>
        <w:t>İ</w:t>
      </w:r>
      <w:r w:rsidRPr="00D628F3">
        <w:rPr>
          <w:rFonts w:ascii="Bradley Hand ITC" w:hAnsi="Bradley Hand ITC"/>
          <w:b/>
          <w:sz w:val="36"/>
          <w:szCs w:val="36"/>
        </w:rPr>
        <w:t>HATTEN ÇOK</w:t>
      </w:r>
    </w:p>
    <w:p w:rsidR="00DD39D6" w:rsidRPr="00D628F3" w:rsidRDefault="00DD39D6"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p>
    <w:p w:rsidR="000C6FDC" w:rsidRPr="00D628F3" w:rsidRDefault="000C6FDC"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r w:rsidRPr="00D628F3">
        <w:rPr>
          <w:b/>
          <w:sz w:val="36"/>
          <w:szCs w:val="36"/>
        </w:rPr>
        <w:t>İ</w:t>
      </w:r>
      <w:r w:rsidRPr="00D628F3">
        <w:rPr>
          <w:rFonts w:ascii="Bradley Hand ITC" w:hAnsi="Bradley Hand ITC"/>
          <w:b/>
          <w:sz w:val="36"/>
          <w:szCs w:val="36"/>
        </w:rPr>
        <w:t>Y</w:t>
      </w:r>
      <w:r w:rsidRPr="00D628F3">
        <w:rPr>
          <w:b/>
          <w:sz w:val="36"/>
          <w:szCs w:val="36"/>
        </w:rPr>
        <w:t>İ</w:t>
      </w:r>
      <w:r w:rsidRPr="00D628F3">
        <w:rPr>
          <w:rFonts w:ascii="Bradley Hand ITC" w:hAnsi="Bradley Hand ITC"/>
          <w:b/>
          <w:sz w:val="36"/>
          <w:szCs w:val="36"/>
        </w:rPr>
        <w:t xml:space="preserve"> ÖRNE</w:t>
      </w:r>
      <w:r w:rsidRPr="00D628F3">
        <w:rPr>
          <w:b/>
          <w:sz w:val="36"/>
          <w:szCs w:val="36"/>
        </w:rPr>
        <w:t>Ğ</w:t>
      </w:r>
      <w:r w:rsidRPr="00D628F3">
        <w:rPr>
          <w:rFonts w:ascii="Bradley Hand ITC" w:hAnsi="Bradley Hand ITC"/>
          <w:b/>
          <w:sz w:val="36"/>
          <w:szCs w:val="36"/>
        </w:rPr>
        <w:t>E</w:t>
      </w:r>
    </w:p>
    <w:p w:rsidR="00DD39D6" w:rsidRPr="00D628F3" w:rsidRDefault="00DD39D6"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p>
    <w:p w:rsidR="006A38AC" w:rsidRPr="00D628F3" w:rsidRDefault="000C6FDC"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r w:rsidRPr="00D628F3">
        <w:rPr>
          <w:b/>
          <w:sz w:val="36"/>
          <w:szCs w:val="36"/>
        </w:rPr>
        <w:t>İ</w:t>
      </w:r>
      <w:r w:rsidRPr="00D628F3">
        <w:rPr>
          <w:rFonts w:ascii="Bradley Hand ITC" w:hAnsi="Bradley Hand ITC"/>
          <w:b/>
          <w:sz w:val="36"/>
          <w:szCs w:val="36"/>
        </w:rPr>
        <w:t>HT</w:t>
      </w:r>
      <w:r w:rsidRPr="00D628F3">
        <w:rPr>
          <w:b/>
          <w:sz w:val="36"/>
          <w:szCs w:val="36"/>
        </w:rPr>
        <w:t>İ</w:t>
      </w:r>
      <w:r w:rsidRPr="00D628F3">
        <w:rPr>
          <w:rFonts w:ascii="Bradley Hand ITC" w:hAnsi="Bradley Hand ITC"/>
          <w:b/>
          <w:sz w:val="36"/>
          <w:szCs w:val="36"/>
        </w:rPr>
        <w:t>YAÇLARI VARDIR</w:t>
      </w:r>
    </w:p>
    <w:p w:rsidR="006A38AC" w:rsidRDefault="006A38AC" w:rsidP="0065474F">
      <w:pPr>
        <w:pBdr>
          <w:top w:val="single" w:sz="4" w:space="31" w:color="auto"/>
          <w:left w:val="single" w:sz="4" w:space="4" w:color="auto"/>
          <w:bottom w:val="single" w:sz="4" w:space="31" w:color="auto"/>
          <w:right w:val="single" w:sz="4" w:space="4" w:color="auto"/>
        </w:pBdr>
        <w:jc w:val="center"/>
        <w:rPr>
          <w:sz w:val="48"/>
          <w:szCs w:val="48"/>
        </w:rPr>
      </w:pPr>
    </w:p>
    <w:p w:rsidR="00D628F3" w:rsidRPr="00DD39D6" w:rsidRDefault="00D628F3" w:rsidP="0065474F">
      <w:pPr>
        <w:pBdr>
          <w:top w:val="single" w:sz="4" w:space="31" w:color="auto"/>
          <w:left w:val="single" w:sz="4" w:space="4" w:color="auto"/>
          <w:bottom w:val="single" w:sz="4" w:space="31" w:color="auto"/>
          <w:right w:val="single" w:sz="4" w:space="4" w:color="auto"/>
        </w:pBdr>
        <w:rPr>
          <w:sz w:val="48"/>
          <w:szCs w:val="48"/>
        </w:rPr>
      </w:pPr>
    </w:p>
    <w:tbl>
      <w:tblPr>
        <w:tblStyle w:val="TabloKlavuzu"/>
        <w:tblW w:w="0" w:type="auto"/>
        <w:tblLook w:val="04A0"/>
      </w:tblPr>
      <w:tblGrid>
        <w:gridCol w:w="6788"/>
      </w:tblGrid>
      <w:tr w:rsidR="0065474F" w:rsidTr="0065474F">
        <w:tc>
          <w:tcPr>
            <w:tcW w:w="6788" w:type="dxa"/>
          </w:tcPr>
          <w:p w:rsidR="0065474F" w:rsidRPr="0065474F" w:rsidRDefault="0065474F" w:rsidP="0065474F">
            <w:pPr>
              <w:jc w:val="center"/>
              <w:rPr>
                <w:b/>
                <w:bCs/>
                <w:sz w:val="36"/>
                <w:szCs w:val="36"/>
              </w:rPr>
            </w:pPr>
            <w:r w:rsidRPr="0065474F">
              <w:rPr>
                <w:b/>
                <w:bCs/>
                <w:sz w:val="36"/>
                <w:szCs w:val="36"/>
              </w:rPr>
              <w:t>http://samsunataturkanaokulu.meb.k12.tr</w:t>
            </w:r>
          </w:p>
        </w:tc>
      </w:tr>
    </w:tbl>
    <w:p w:rsidR="0065474F" w:rsidRPr="00185241" w:rsidRDefault="0065474F" w:rsidP="0065474F">
      <w:pPr>
        <w:spacing w:after="0" w:line="240" w:lineRule="auto"/>
        <w:rPr>
          <w:b/>
          <w:bCs/>
          <w:sz w:val="28"/>
          <w:szCs w:val="28"/>
        </w:rPr>
      </w:pPr>
    </w:p>
    <w:p w:rsidR="00DD39D6" w:rsidRDefault="00DD39D6" w:rsidP="0065474F">
      <w:pPr>
        <w:pBdr>
          <w:top w:val="single" w:sz="4" w:space="31" w:color="auto"/>
          <w:left w:val="single" w:sz="4" w:space="4" w:color="auto"/>
          <w:bottom w:val="single" w:sz="4" w:space="31" w:color="auto"/>
          <w:right w:val="single" w:sz="4" w:space="4" w:color="auto"/>
        </w:pBdr>
        <w:rPr>
          <w:rFonts w:ascii="Bradley Hand ITC" w:hAnsi="Bradley Hand ITC"/>
          <w:b/>
          <w:sz w:val="36"/>
          <w:szCs w:val="36"/>
        </w:rPr>
      </w:pPr>
    </w:p>
    <w:p w:rsidR="00DD39D6" w:rsidRPr="001D1C5B" w:rsidRDefault="00DD39D6"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r w:rsidRPr="001D1C5B">
        <w:rPr>
          <w:rFonts w:ascii="Bradley Hand ITC" w:hAnsi="Bradley Hand ITC"/>
          <w:b/>
          <w:sz w:val="36"/>
          <w:szCs w:val="36"/>
        </w:rPr>
        <w:t>SAMSUN</w:t>
      </w:r>
    </w:p>
    <w:p w:rsidR="00DD39D6" w:rsidRPr="00092716" w:rsidRDefault="00AB7A0E"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40"/>
          <w:szCs w:val="40"/>
        </w:rPr>
      </w:pPr>
      <w:r>
        <w:rPr>
          <w:rFonts w:ascii="Bradley Hand ITC" w:hAnsi="Bradley Hand ITC"/>
          <w:b/>
          <w:sz w:val="40"/>
          <w:szCs w:val="40"/>
        </w:rPr>
        <w:t>ATATÜRK</w:t>
      </w:r>
      <w:r w:rsidR="00DD39D6" w:rsidRPr="00092716">
        <w:rPr>
          <w:rFonts w:ascii="Bradley Hand ITC" w:hAnsi="Bradley Hand ITC"/>
          <w:b/>
          <w:sz w:val="40"/>
          <w:szCs w:val="40"/>
        </w:rPr>
        <w:t xml:space="preserve"> ANAOKULU</w:t>
      </w:r>
    </w:p>
    <w:p w:rsidR="00B05A5F" w:rsidRDefault="00DD39D6" w:rsidP="0065474F">
      <w:pPr>
        <w:pBdr>
          <w:top w:val="single" w:sz="4" w:space="31" w:color="auto"/>
          <w:left w:val="single" w:sz="4" w:space="4" w:color="auto"/>
          <w:bottom w:val="single" w:sz="4" w:space="31" w:color="auto"/>
          <w:right w:val="single" w:sz="4" w:space="4" w:color="auto"/>
        </w:pBdr>
        <w:jc w:val="center"/>
        <w:rPr>
          <w:rFonts w:ascii="Bradley Hand ITC" w:hAnsi="Bradley Hand ITC"/>
          <w:b/>
          <w:sz w:val="36"/>
          <w:szCs w:val="36"/>
        </w:rPr>
      </w:pPr>
      <w:r>
        <w:rPr>
          <w:rFonts w:ascii="Bradley Hand ITC" w:hAnsi="Bradley Hand ITC"/>
          <w:b/>
          <w:sz w:val="36"/>
          <w:szCs w:val="36"/>
        </w:rPr>
        <w:t>KASIM</w:t>
      </w:r>
      <w:r w:rsidRPr="001D1C5B">
        <w:rPr>
          <w:rFonts w:ascii="Bradley Hand ITC" w:hAnsi="Bradley Hand ITC"/>
          <w:b/>
          <w:sz w:val="36"/>
          <w:szCs w:val="36"/>
        </w:rPr>
        <w:t xml:space="preserve"> AYI </w:t>
      </w:r>
    </w:p>
    <w:p w:rsidR="00DD39D6" w:rsidRDefault="00B05A5F" w:rsidP="0065474F">
      <w:pPr>
        <w:pBdr>
          <w:top w:val="single" w:sz="4" w:space="31" w:color="auto"/>
          <w:left w:val="single" w:sz="4" w:space="4" w:color="auto"/>
          <w:bottom w:val="single" w:sz="4" w:space="31" w:color="auto"/>
          <w:right w:val="single" w:sz="4" w:space="4" w:color="auto"/>
        </w:pBdr>
        <w:jc w:val="center"/>
        <w:rPr>
          <w:b/>
          <w:sz w:val="32"/>
          <w:szCs w:val="32"/>
        </w:rPr>
      </w:pPr>
      <w:r w:rsidRPr="001D1C5B">
        <w:rPr>
          <w:rFonts w:ascii="Bradley Hand ITC" w:hAnsi="Bradley Hand ITC"/>
          <w:b/>
          <w:sz w:val="32"/>
          <w:szCs w:val="32"/>
        </w:rPr>
        <w:t>REHBERL</w:t>
      </w:r>
      <w:r w:rsidRPr="001D1C5B">
        <w:rPr>
          <w:b/>
          <w:sz w:val="32"/>
          <w:szCs w:val="32"/>
        </w:rPr>
        <w:t>İ</w:t>
      </w:r>
      <w:r w:rsidRPr="001D1C5B">
        <w:rPr>
          <w:rFonts w:ascii="Bradley Hand ITC" w:hAnsi="Bradley Hand ITC"/>
          <w:b/>
          <w:sz w:val="32"/>
          <w:szCs w:val="32"/>
        </w:rPr>
        <w:t>K</w:t>
      </w:r>
      <w:r w:rsidRPr="001D1C5B">
        <w:rPr>
          <w:rFonts w:ascii="Bradley Hand ITC" w:hAnsi="Bradley Hand ITC"/>
          <w:sz w:val="32"/>
          <w:szCs w:val="32"/>
        </w:rPr>
        <w:t xml:space="preserve"> </w:t>
      </w:r>
      <w:r w:rsidRPr="001D1C5B">
        <w:rPr>
          <w:rFonts w:ascii="Bradley Hand ITC" w:hAnsi="Bradley Hand ITC"/>
          <w:b/>
          <w:sz w:val="32"/>
          <w:szCs w:val="32"/>
        </w:rPr>
        <w:t>BÜLTEN</w:t>
      </w:r>
      <w:r w:rsidRPr="001D1C5B">
        <w:rPr>
          <w:b/>
          <w:sz w:val="32"/>
          <w:szCs w:val="32"/>
        </w:rPr>
        <w:t>İ</w:t>
      </w:r>
    </w:p>
    <w:p w:rsidR="00B05A5F" w:rsidRDefault="00B05A5F" w:rsidP="0065474F">
      <w:pPr>
        <w:pBdr>
          <w:top w:val="single" w:sz="4" w:space="31" w:color="auto"/>
          <w:left w:val="single" w:sz="4" w:space="4" w:color="auto"/>
          <w:bottom w:val="single" w:sz="4" w:space="31" w:color="auto"/>
          <w:right w:val="single" w:sz="4" w:space="4" w:color="auto"/>
        </w:pBdr>
        <w:jc w:val="center"/>
        <w:rPr>
          <w:b/>
          <w:sz w:val="32"/>
          <w:szCs w:val="32"/>
        </w:rPr>
      </w:pPr>
      <w:r w:rsidRPr="00B05A5F">
        <w:rPr>
          <w:b/>
          <w:noProof/>
          <w:sz w:val="32"/>
          <w:szCs w:val="32"/>
          <w:lang w:eastAsia="tr-TR"/>
        </w:rPr>
        <w:drawing>
          <wp:inline distT="0" distB="0" distL="0" distR="0">
            <wp:extent cx="2057400" cy="2219325"/>
            <wp:effectExtent l="19050" t="0" r="0" b="0"/>
            <wp:docPr id="2" name="il_fi" descr="http://t1.gstatic.com/images?q=tbn:ANd9GcQX6SL_hpC7iGL4hMJsPtRZFOU-9GTXWfxbdeEfImxElf0Nuj7nckPw3A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X6SL_hpC7iGL4hMJsPtRZFOU-9GTXWfxbdeEfImxElf0Nuj7nckPw3Aot"/>
                    <pic:cNvPicPr>
                      <a:picLocks noChangeAspect="1" noChangeArrowheads="1"/>
                    </pic:cNvPicPr>
                  </pic:nvPicPr>
                  <pic:blipFill>
                    <a:blip r:embed="rId4" cstate="print"/>
                    <a:srcRect/>
                    <a:stretch>
                      <a:fillRect/>
                    </a:stretch>
                  </pic:blipFill>
                  <pic:spPr bwMode="auto">
                    <a:xfrm>
                      <a:off x="0" y="0"/>
                      <a:ext cx="2057400" cy="2219325"/>
                    </a:xfrm>
                    <a:prstGeom prst="rect">
                      <a:avLst/>
                    </a:prstGeom>
                    <a:noFill/>
                    <a:ln w="9525">
                      <a:noFill/>
                      <a:miter lim="800000"/>
                      <a:headEnd/>
                      <a:tailEnd/>
                    </a:ln>
                  </pic:spPr>
                </pic:pic>
              </a:graphicData>
            </a:graphic>
          </wp:inline>
        </w:drawing>
      </w:r>
    </w:p>
    <w:tbl>
      <w:tblPr>
        <w:tblStyle w:val="TabloKlavuzu"/>
        <w:tblW w:w="0" w:type="auto"/>
        <w:tblLook w:val="04A0"/>
      </w:tblPr>
      <w:tblGrid>
        <w:gridCol w:w="6788"/>
      </w:tblGrid>
      <w:tr w:rsidR="0065474F" w:rsidTr="0065474F">
        <w:tc>
          <w:tcPr>
            <w:tcW w:w="6788" w:type="dxa"/>
          </w:tcPr>
          <w:p w:rsidR="0065474F" w:rsidRDefault="0065474F" w:rsidP="0065474F">
            <w:pPr>
              <w:rPr>
                <w:b/>
                <w:bCs/>
                <w:sz w:val="36"/>
                <w:szCs w:val="36"/>
              </w:rPr>
            </w:pPr>
            <w:r w:rsidRPr="0065474F">
              <w:rPr>
                <w:b/>
                <w:bCs/>
                <w:sz w:val="36"/>
                <w:szCs w:val="36"/>
              </w:rPr>
              <w:t>http://samsunataturkanaokulu.meb.k12.tr</w:t>
            </w:r>
          </w:p>
        </w:tc>
      </w:tr>
    </w:tbl>
    <w:p w:rsidR="006A38AC" w:rsidRDefault="006A38AC"/>
    <w:p w:rsidR="006A38AC" w:rsidRDefault="006A38AC" w:rsidP="005950F8">
      <w:pPr>
        <w:pBdr>
          <w:top w:val="single" w:sz="4" w:space="1" w:color="auto"/>
          <w:left w:val="single" w:sz="4" w:space="4" w:color="auto"/>
          <w:bottom w:val="single" w:sz="4" w:space="31" w:color="auto"/>
          <w:right w:val="single" w:sz="4" w:space="4" w:color="auto"/>
        </w:pBdr>
      </w:pPr>
    </w:p>
    <w:p w:rsidR="0065474F" w:rsidRDefault="0065474F" w:rsidP="005950F8">
      <w:pPr>
        <w:pBdr>
          <w:top w:val="single" w:sz="4" w:space="1" w:color="auto"/>
          <w:left w:val="single" w:sz="4" w:space="4" w:color="auto"/>
          <w:bottom w:val="single" w:sz="4" w:space="31" w:color="auto"/>
          <w:right w:val="single" w:sz="4" w:space="4" w:color="auto"/>
        </w:pBdr>
        <w:jc w:val="center"/>
        <w:rPr>
          <w:rFonts w:ascii="CoronetPS" w:hAnsi="CoronetPS"/>
          <w:b/>
          <w:sz w:val="52"/>
          <w:szCs w:val="52"/>
        </w:rPr>
      </w:pPr>
    </w:p>
    <w:p w:rsidR="00B05A5F" w:rsidRPr="00D628F3" w:rsidRDefault="00B05A5F" w:rsidP="005950F8">
      <w:pPr>
        <w:pBdr>
          <w:top w:val="single" w:sz="4" w:space="1" w:color="auto"/>
          <w:left w:val="single" w:sz="4" w:space="4" w:color="auto"/>
          <w:bottom w:val="single" w:sz="4" w:space="31" w:color="auto"/>
          <w:right w:val="single" w:sz="4" w:space="4" w:color="auto"/>
        </w:pBdr>
        <w:jc w:val="center"/>
        <w:rPr>
          <w:rFonts w:ascii="CoronetPS" w:hAnsi="CoronetPS"/>
          <w:b/>
          <w:sz w:val="52"/>
          <w:szCs w:val="52"/>
        </w:rPr>
      </w:pPr>
      <w:r w:rsidRPr="00D628F3">
        <w:rPr>
          <w:rFonts w:ascii="CoronetPS" w:hAnsi="CoronetPS"/>
          <w:b/>
          <w:sz w:val="52"/>
          <w:szCs w:val="52"/>
        </w:rPr>
        <w:t>Çocuğunuz Sizden Ne İster</w:t>
      </w:r>
    </w:p>
    <w:p w:rsidR="00B05A5F" w:rsidRDefault="00B05A5F" w:rsidP="005950F8">
      <w:pPr>
        <w:pBdr>
          <w:top w:val="single" w:sz="4" w:space="1" w:color="auto"/>
          <w:left w:val="single" w:sz="4" w:space="4" w:color="auto"/>
          <w:bottom w:val="single" w:sz="4" w:space="31" w:color="auto"/>
          <w:right w:val="single" w:sz="4" w:space="4" w:color="auto"/>
        </w:pBdr>
        <w:jc w:val="center"/>
        <w:rPr>
          <w:rFonts w:ascii="CoronetPS" w:hAnsi="CoronetPS"/>
          <w:b/>
          <w:sz w:val="48"/>
          <w:szCs w:val="48"/>
        </w:rPr>
      </w:pPr>
    </w:p>
    <w:p w:rsidR="00B05A5F" w:rsidRPr="00D628F3" w:rsidRDefault="00B05A5F" w:rsidP="005950F8">
      <w:pPr>
        <w:pBdr>
          <w:top w:val="single" w:sz="4" w:space="1" w:color="auto"/>
          <w:left w:val="single" w:sz="4" w:space="4" w:color="auto"/>
          <w:bottom w:val="single" w:sz="4" w:space="31" w:color="auto"/>
          <w:right w:val="single" w:sz="4" w:space="4" w:color="auto"/>
        </w:pBdr>
        <w:jc w:val="center"/>
        <w:rPr>
          <w:rFonts w:ascii="CoronetPS" w:hAnsi="CoronetPS"/>
          <w:b/>
          <w:sz w:val="48"/>
          <w:szCs w:val="48"/>
        </w:rPr>
      </w:pPr>
      <w:r w:rsidRPr="00D628F3">
        <w:rPr>
          <w:rFonts w:ascii="CoronetPS" w:hAnsi="CoronetPS"/>
          <w:b/>
          <w:sz w:val="48"/>
          <w:szCs w:val="48"/>
        </w:rPr>
        <w:t>Onu olduğu gibi kabul etmenizi,</w:t>
      </w:r>
    </w:p>
    <w:p w:rsidR="00B05A5F" w:rsidRPr="00D628F3" w:rsidRDefault="00B05A5F" w:rsidP="005950F8">
      <w:pPr>
        <w:pBdr>
          <w:top w:val="single" w:sz="4" w:space="1" w:color="auto"/>
          <w:left w:val="single" w:sz="4" w:space="4" w:color="auto"/>
          <w:bottom w:val="single" w:sz="4" w:space="31" w:color="auto"/>
          <w:right w:val="single" w:sz="4" w:space="4" w:color="auto"/>
        </w:pBdr>
        <w:jc w:val="center"/>
        <w:rPr>
          <w:rFonts w:ascii="CoronetPS" w:hAnsi="CoronetPS"/>
          <w:b/>
          <w:sz w:val="48"/>
          <w:szCs w:val="48"/>
        </w:rPr>
      </w:pPr>
      <w:r w:rsidRPr="00D628F3">
        <w:rPr>
          <w:rFonts w:ascii="CoronetPS" w:hAnsi="CoronetPS"/>
          <w:b/>
          <w:sz w:val="48"/>
          <w:szCs w:val="48"/>
        </w:rPr>
        <w:t>Kişiliğine önem vermenizi,</w:t>
      </w:r>
    </w:p>
    <w:p w:rsidR="00B05A5F" w:rsidRPr="00D628F3" w:rsidRDefault="00B05A5F" w:rsidP="005950F8">
      <w:pPr>
        <w:pBdr>
          <w:top w:val="single" w:sz="4" w:space="1" w:color="auto"/>
          <w:left w:val="single" w:sz="4" w:space="4" w:color="auto"/>
          <w:bottom w:val="single" w:sz="4" w:space="31" w:color="auto"/>
          <w:right w:val="single" w:sz="4" w:space="4" w:color="auto"/>
        </w:pBdr>
        <w:jc w:val="center"/>
        <w:rPr>
          <w:rFonts w:ascii="CoronetPS" w:hAnsi="CoronetPS"/>
          <w:b/>
          <w:sz w:val="48"/>
          <w:szCs w:val="48"/>
        </w:rPr>
      </w:pPr>
      <w:r w:rsidRPr="00D628F3">
        <w:rPr>
          <w:rFonts w:ascii="CoronetPS" w:hAnsi="CoronetPS"/>
          <w:b/>
          <w:sz w:val="48"/>
          <w:szCs w:val="48"/>
        </w:rPr>
        <w:t>Duygularını anlamanızı,</w:t>
      </w:r>
    </w:p>
    <w:p w:rsidR="00B05A5F" w:rsidRPr="00D628F3" w:rsidRDefault="00B05A5F" w:rsidP="005950F8">
      <w:pPr>
        <w:pBdr>
          <w:top w:val="single" w:sz="4" w:space="1" w:color="auto"/>
          <w:left w:val="single" w:sz="4" w:space="4" w:color="auto"/>
          <w:bottom w:val="single" w:sz="4" w:space="31" w:color="auto"/>
          <w:right w:val="single" w:sz="4" w:space="4" w:color="auto"/>
        </w:pBdr>
        <w:jc w:val="center"/>
        <w:rPr>
          <w:rFonts w:ascii="CoronetPS" w:hAnsi="CoronetPS"/>
          <w:b/>
          <w:sz w:val="48"/>
          <w:szCs w:val="48"/>
        </w:rPr>
      </w:pPr>
      <w:r w:rsidRPr="00D628F3">
        <w:rPr>
          <w:rFonts w:ascii="CoronetPS" w:hAnsi="CoronetPS"/>
          <w:b/>
          <w:sz w:val="48"/>
          <w:szCs w:val="48"/>
        </w:rPr>
        <w:t>Ona sevginizi koşulsuz vermenizi,</w:t>
      </w:r>
    </w:p>
    <w:p w:rsidR="00B05A5F" w:rsidRDefault="00B05A5F" w:rsidP="005950F8">
      <w:pPr>
        <w:pBdr>
          <w:top w:val="single" w:sz="4" w:space="1" w:color="auto"/>
          <w:left w:val="single" w:sz="4" w:space="4" w:color="auto"/>
          <w:bottom w:val="single" w:sz="4" w:space="31" w:color="auto"/>
          <w:right w:val="single" w:sz="4" w:space="4" w:color="auto"/>
        </w:pBdr>
        <w:jc w:val="center"/>
        <w:rPr>
          <w:rFonts w:ascii="CoronetPS" w:hAnsi="CoronetPS"/>
          <w:b/>
          <w:sz w:val="48"/>
          <w:szCs w:val="48"/>
        </w:rPr>
      </w:pPr>
      <w:r w:rsidRPr="00D628F3">
        <w:rPr>
          <w:rFonts w:ascii="CoronetPS" w:hAnsi="CoronetPS"/>
          <w:b/>
          <w:sz w:val="48"/>
          <w:szCs w:val="48"/>
        </w:rPr>
        <w:t>Korkmadan sevmenizi ister</w:t>
      </w:r>
      <w:r>
        <w:rPr>
          <w:rFonts w:ascii="CoronetPS" w:hAnsi="CoronetPS"/>
          <w:b/>
          <w:sz w:val="48"/>
          <w:szCs w:val="48"/>
        </w:rPr>
        <w:t>.</w:t>
      </w:r>
    </w:p>
    <w:p w:rsidR="0065474F" w:rsidRDefault="0065474F" w:rsidP="005950F8">
      <w:pPr>
        <w:pBdr>
          <w:top w:val="single" w:sz="4" w:space="1" w:color="auto"/>
          <w:left w:val="single" w:sz="4" w:space="4" w:color="auto"/>
          <w:bottom w:val="single" w:sz="4" w:space="31" w:color="auto"/>
          <w:right w:val="single" w:sz="4" w:space="4" w:color="auto"/>
        </w:pBdr>
        <w:rPr>
          <w:rFonts w:ascii="CoronetPS" w:hAnsi="CoronetPS"/>
          <w:b/>
          <w:sz w:val="48"/>
          <w:szCs w:val="48"/>
        </w:rPr>
      </w:pPr>
    </w:p>
    <w:p w:rsidR="00092716" w:rsidRDefault="00092716" w:rsidP="005950F8">
      <w:pPr>
        <w:pBdr>
          <w:top w:val="single" w:sz="4" w:space="1" w:color="auto"/>
          <w:left w:val="single" w:sz="4" w:space="4" w:color="auto"/>
          <w:bottom w:val="single" w:sz="4" w:space="31" w:color="auto"/>
          <w:right w:val="single" w:sz="4" w:space="4" w:color="auto"/>
        </w:pBdr>
        <w:rPr>
          <w:rFonts w:ascii="CoronetPS" w:hAnsi="CoronetPS"/>
          <w:b/>
          <w:sz w:val="48"/>
          <w:szCs w:val="48"/>
        </w:rPr>
      </w:pPr>
    </w:p>
    <w:p w:rsidR="0078110D" w:rsidRDefault="0078110D" w:rsidP="0078110D">
      <w:pPr>
        <w:pBdr>
          <w:top w:val="single" w:sz="4" w:space="1" w:color="auto"/>
          <w:left w:val="single" w:sz="4" w:space="4" w:color="auto"/>
          <w:bottom w:val="single" w:sz="4" w:space="1" w:color="auto"/>
          <w:right w:val="single" w:sz="4" w:space="4" w:color="auto"/>
        </w:pBdr>
        <w:rPr>
          <w:rFonts w:ascii="Calibri" w:eastAsia="Calibri" w:hAnsi="Calibri" w:cs="Times New Roman"/>
          <w:i/>
        </w:rPr>
      </w:pPr>
    </w:p>
    <w:p w:rsidR="005950F8" w:rsidRDefault="005950F8" w:rsidP="0078110D">
      <w:pPr>
        <w:pBdr>
          <w:top w:val="single" w:sz="4" w:space="1" w:color="auto"/>
          <w:left w:val="single" w:sz="4" w:space="4" w:color="auto"/>
          <w:bottom w:val="single" w:sz="4" w:space="1" w:color="auto"/>
          <w:right w:val="single" w:sz="4" w:space="4" w:color="auto"/>
        </w:pBdr>
        <w:rPr>
          <w:rFonts w:ascii="Calibri" w:eastAsia="Calibri" w:hAnsi="Calibri" w:cs="Times New Roman"/>
          <w:i/>
        </w:rPr>
      </w:pPr>
    </w:p>
    <w:p w:rsidR="00B05A5F" w:rsidRDefault="00B05A5F" w:rsidP="0078110D">
      <w:pPr>
        <w:pBdr>
          <w:top w:val="single" w:sz="4" w:space="1" w:color="auto"/>
          <w:left w:val="single" w:sz="4" w:space="4" w:color="auto"/>
          <w:bottom w:val="single" w:sz="4" w:space="1" w:color="auto"/>
          <w:right w:val="single" w:sz="4" w:space="4" w:color="auto"/>
        </w:pBdr>
        <w:rPr>
          <w:rFonts w:ascii="Calibri" w:eastAsia="Calibri" w:hAnsi="Calibri" w:cs="Times New Roman"/>
          <w:i/>
        </w:rPr>
      </w:pPr>
      <w:proofErr w:type="spellStart"/>
      <w:r w:rsidRPr="001B2424">
        <w:rPr>
          <w:rFonts w:ascii="Calibri" w:eastAsia="Calibri" w:hAnsi="Calibri" w:cs="Times New Roman"/>
          <w:i/>
        </w:rPr>
        <w:t>Ranga</w:t>
      </w:r>
      <w:proofErr w:type="spellEnd"/>
      <w:r w:rsidRPr="001B2424">
        <w:rPr>
          <w:rFonts w:ascii="Calibri" w:eastAsia="Calibri" w:hAnsi="Calibri" w:cs="Times New Roman"/>
          <w:i/>
        </w:rPr>
        <w:t xml:space="preserve"> Guru ise;”Sevgili </w:t>
      </w:r>
      <w:proofErr w:type="spellStart"/>
      <w:r w:rsidRPr="001B2424">
        <w:rPr>
          <w:rFonts w:ascii="Calibri" w:eastAsia="Calibri" w:hAnsi="Calibri" w:cs="Times New Roman"/>
          <w:i/>
        </w:rPr>
        <w:t>Raciçi</w:t>
      </w:r>
      <w:proofErr w:type="spellEnd"/>
      <w:r w:rsidRPr="001B2424">
        <w:rPr>
          <w:rFonts w:ascii="Calibri" w:eastAsia="Calibri" w:hAnsi="Calibri" w:cs="Times New Roman"/>
          <w:i/>
        </w:rPr>
        <w:t>, sen birinci konumda insanlara fırsat verildiğinde ne kadar</w:t>
      </w:r>
      <w:r>
        <w:rPr>
          <w:rFonts w:ascii="Calibri" w:eastAsia="Calibri" w:hAnsi="Calibri" w:cs="Times New Roman"/>
          <w:i/>
        </w:rPr>
        <w:t xml:space="preserve"> acımasız </w:t>
      </w:r>
      <w:r w:rsidRPr="001B2424">
        <w:rPr>
          <w:rFonts w:ascii="Calibri" w:eastAsia="Calibri" w:hAnsi="Calibri" w:cs="Times New Roman"/>
          <w:i/>
        </w:rPr>
        <w:t>bir eleştiri sağanağı ile karşılaşabileceğini gördün.</w:t>
      </w:r>
      <w:r w:rsidR="00721A74">
        <w:rPr>
          <w:rFonts w:ascii="Calibri" w:eastAsia="Calibri" w:hAnsi="Calibri" w:cs="Times New Roman"/>
          <w:i/>
        </w:rPr>
        <w:t xml:space="preserve"> </w:t>
      </w:r>
      <w:r w:rsidRPr="001B2424">
        <w:rPr>
          <w:rFonts w:ascii="Calibri" w:eastAsia="Calibri" w:hAnsi="Calibri" w:cs="Times New Roman"/>
          <w:i/>
        </w:rPr>
        <w:t>Hayatında resim yapmamış insanlar dahi gelip senin r</w:t>
      </w:r>
      <w:r>
        <w:rPr>
          <w:rFonts w:ascii="Calibri" w:eastAsia="Calibri" w:hAnsi="Calibri" w:cs="Times New Roman"/>
          <w:i/>
        </w:rPr>
        <w:t>esmi</w:t>
      </w:r>
      <w:r w:rsidRPr="001B2424">
        <w:rPr>
          <w:rFonts w:ascii="Calibri" w:eastAsia="Calibri" w:hAnsi="Calibri" w:cs="Times New Roman"/>
          <w:i/>
        </w:rPr>
        <w:t>ni karaladı.</w:t>
      </w:r>
    </w:p>
    <w:p w:rsidR="00B05A5F" w:rsidRDefault="00B05A5F" w:rsidP="0078110D">
      <w:pPr>
        <w:pBdr>
          <w:top w:val="single" w:sz="4" w:space="1" w:color="auto"/>
          <w:left w:val="single" w:sz="4" w:space="4" w:color="auto"/>
          <w:bottom w:val="single" w:sz="4" w:space="1" w:color="auto"/>
          <w:right w:val="single" w:sz="4" w:space="4" w:color="auto"/>
        </w:pBdr>
        <w:rPr>
          <w:rFonts w:ascii="Calibri" w:eastAsia="Calibri" w:hAnsi="Calibri" w:cs="Times New Roman"/>
          <w:i/>
        </w:rPr>
      </w:pPr>
      <w:r>
        <w:rPr>
          <w:rFonts w:ascii="Calibri" w:eastAsia="Calibri" w:hAnsi="Calibri" w:cs="Times New Roman"/>
          <w:i/>
        </w:rPr>
        <w:t xml:space="preserve">      </w:t>
      </w:r>
      <w:r w:rsidRPr="001B2424">
        <w:rPr>
          <w:rFonts w:ascii="Calibri" w:eastAsia="Calibri" w:hAnsi="Calibri" w:cs="Times New Roman"/>
          <w:i/>
        </w:rPr>
        <w:t>Oysa ikinci konumd</w:t>
      </w:r>
      <w:r>
        <w:rPr>
          <w:rFonts w:ascii="Calibri" w:eastAsia="Calibri" w:hAnsi="Calibri" w:cs="Times New Roman"/>
          <w:i/>
        </w:rPr>
        <w:t>a onlardan yapıcı olmalarını is</w:t>
      </w:r>
      <w:r w:rsidRPr="001B2424">
        <w:rPr>
          <w:rFonts w:ascii="Calibri" w:eastAsia="Calibri" w:hAnsi="Calibri" w:cs="Times New Roman"/>
          <w:i/>
        </w:rPr>
        <w:t>tedin</w:t>
      </w:r>
      <w:r>
        <w:rPr>
          <w:rFonts w:ascii="Calibri" w:eastAsia="Calibri" w:hAnsi="Calibri" w:cs="Times New Roman"/>
          <w:i/>
        </w:rPr>
        <w:t>.</w:t>
      </w:r>
      <w:r w:rsidR="00721A74">
        <w:rPr>
          <w:rFonts w:ascii="Calibri" w:eastAsia="Calibri" w:hAnsi="Calibri" w:cs="Times New Roman"/>
          <w:i/>
        </w:rPr>
        <w:t xml:space="preserve"> </w:t>
      </w:r>
      <w:r w:rsidRPr="001B2424">
        <w:rPr>
          <w:rFonts w:ascii="Calibri" w:eastAsia="Calibri" w:hAnsi="Calibri" w:cs="Times New Roman"/>
          <w:i/>
        </w:rPr>
        <w:t xml:space="preserve">Yapıcı olmak eğitim </w:t>
      </w:r>
      <w:proofErr w:type="gramStart"/>
      <w:r w:rsidRPr="001B2424">
        <w:rPr>
          <w:rFonts w:ascii="Calibri" w:eastAsia="Calibri" w:hAnsi="Calibri" w:cs="Times New Roman"/>
          <w:i/>
        </w:rPr>
        <w:t>gerektirir.Hiç</w:t>
      </w:r>
      <w:proofErr w:type="gramEnd"/>
      <w:r w:rsidRPr="001B2424">
        <w:rPr>
          <w:rFonts w:ascii="Calibri" w:eastAsia="Calibri" w:hAnsi="Calibri" w:cs="Times New Roman"/>
          <w:i/>
        </w:rPr>
        <w:t xml:space="preserve"> kimse bilmediği bir konuyu düzeltmeye kalkmadı, cesaret edemedi.</w:t>
      </w:r>
    </w:p>
    <w:p w:rsidR="00B05A5F" w:rsidRPr="001B2424" w:rsidRDefault="00B05A5F" w:rsidP="0078110D">
      <w:pPr>
        <w:pBdr>
          <w:top w:val="single" w:sz="4" w:space="1" w:color="auto"/>
          <w:left w:val="single" w:sz="4" w:space="4" w:color="auto"/>
          <w:bottom w:val="single" w:sz="4" w:space="1" w:color="auto"/>
          <w:right w:val="single" w:sz="4" w:space="4" w:color="auto"/>
        </w:pBdr>
        <w:rPr>
          <w:rFonts w:ascii="Calibri" w:eastAsia="Calibri" w:hAnsi="Calibri" w:cs="Times New Roman"/>
          <w:i/>
        </w:rPr>
      </w:pPr>
      <w:r>
        <w:rPr>
          <w:rFonts w:ascii="Calibri" w:eastAsia="Calibri" w:hAnsi="Calibri" w:cs="Times New Roman"/>
          <w:i/>
        </w:rPr>
        <w:t xml:space="preserve">      </w:t>
      </w:r>
      <w:r w:rsidRPr="001B2424">
        <w:rPr>
          <w:rFonts w:ascii="Calibri" w:eastAsia="Calibri" w:hAnsi="Calibri" w:cs="Times New Roman"/>
          <w:i/>
        </w:rPr>
        <w:t xml:space="preserve">Sevgili </w:t>
      </w:r>
      <w:proofErr w:type="spellStart"/>
      <w:r w:rsidRPr="001B2424">
        <w:rPr>
          <w:rFonts w:ascii="Calibri" w:eastAsia="Calibri" w:hAnsi="Calibri" w:cs="Times New Roman"/>
          <w:i/>
        </w:rPr>
        <w:t>Raciçi</w:t>
      </w:r>
      <w:proofErr w:type="spellEnd"/>
      <w:r>
        <w:rPr>
          <w:rFonts w:ascii="Calibri" w:eastAsia="Calibri" w:hAnsi="Calibri" w:cs="Times New Roman"/>
          <w:i/>
        </w:rPr>
        <w:t xml:space="preserve">, </w:t>
      </w:r>
      <w:r w:rsidRPr="001B2424">
        <w:rPr>
          <w:rFonts w:ascii="Calibri" w:eastAsia="Calibri" w:hAnsi="Calibri" w:cs="Times New Roman"/>
          <w:i/>
        </w:rPr>
        <w:t xml:space="preserve"> mesleğinde usta olman yetmez, bilge de </w:t>
      </w:r>
      <w:r w:rsidR="00721A74" w:rsidRPr="001B2424">
        <w:rPr>
          <w:rFonts w:ascii="Calibri" w:eastAsia="Calibri" w:hAnsi="Calibri" w:cs="Times New Roman"/>
          <w:i/>
        </w:rPr>
        <w:t>olmalısın. Emeğinin</w:t>
      </w:r>
      <w:r w:rsidRPr="001B2424">
        <w:rPr>
          <w:rFonts w:ascii="Calibri" w:eastAsia="Calibri" w:hAnsi="Calibri" w:cs="Times New Roman"/>
          <w:i/>
        </w:rPr>
        <w:t xml:space="preserve"> karşılığını ne yaptığını haberi olmayan </w:t>
      </w:r>
      <w:r>
        <w:rPr>
          <w:rFonts w:ascii="Calibri" w:eastAsia="Calibri" w:hAnsi="Calibri" w:cs="Times New Roman"/>
          <w:i/>
        </w:rPr>
        <w:t>insanl</w:t>
      </w:r>
      <w:r w:rsidRPr="001B2424">
        <w:rPr>
          <w:rFonts w:ascii="Calibri" w:eastAsia="Calibri" w:hAnsi="Calibri" w:cs="Times New Roman"/>
          <w:i/>
        </w:rPr>
        <w:t xml:space="preserve">ardan </w:t>
      </w:r>
      <w:r w:rsidR="00721A74" w:rsidRPr="001B2424">
        <w:rPr>
          <w:rFonts w:ascii="Calibri" w:eastAsia="Calibri" w:hAnsi="Calibri" w:cs="Times New Roman"/>
          <w:i/>
        </w:rPr>
        <w:t>alamazsın. Onlara</w:t>
      </w:r>
      <w:r w:rsidRPr="001B2424">
        <w:rPr>
          <w:rFonts w:ascii="Calibri" w:eastAsia="Calibri" w:hAnsi="Calibri" w:cs="Times New Roman"/>
          <w:i/>
        </w:rPr>
        <w:t xml:space="preserve"> göre senin emeğinin hiçbir değeri </w:t>
      </w:r>
      <w:r w:rsidR="00721A74" w:rsidRPr="001B2424">
        <w:rPr>
          <w:rFonts w:ascii="Calibri" w:eastAsia="Calibri" w:hAnsi="Calibri" w:cs="Times New Roman"/>
          <w:i/>
        </w:rPr>
        <w:t>yoktur… Sakın</w:t>
      </w:r>
      <w:r w:rsidRPr="001B2424">
        <w:rPr>
          <w:rFonts w:ascii="Calibri" w:eastAsia="Calibri" w:hAnsi="Calibri" w:cs="Times New Roman"/>
          <w:i/>
        </w:rPr>
        <w:t xml:space="preserve"> emeğini bilmeyenlere sunma ve asla bilmeyenlerle tartışma.” </w:t>
      </w:r>
      <w:r>
        <w:rPr>
          <w:rFonts w:ascii="Calibri" w:eastAsia="Calibri" w:hAnsi="Calibri" w:cs="Times New Roman"/>
          <w:i/>
        </w:rPr>
        <w:t>d</w:t>
      </w:r>
      <w:r w:rsidRPr="001B2424">
        <w:rPr>
          <w:rFonts w:ascii="Calibri" w:eastAsia="Calibri" w:hAnsi="Calibri" w:cs="Times New Roman"/>
          <w:i/>
        </w:rPr>
        <w:t>emiş…</w:t>
      </w:r>
    </w:p>
    <w:p w:rsidR="00B05A5F" w:rsidRDefault="00B05A5F" w:rsidP="0078110D">
      <w:pPr>
        <w:pBdr>
          <w:top w:val="single" w:sz="4" w:space="1" w:color="auto"/>
          <w:left w:val="single" w:sz="4" w:space="4" w:color="auto"/>
          <w:bottom w:val="single" w:sz="4" w:space="1" w:color="auto"/>
          <w:right w:val="single" w:sz="4" w:space="4" w:color="auto"/>
        </w:pBdr>
      </w:pPr>
    </w:p>
    <w:p w:rsidR="00B05A5F" w:rsidRDefault="00B05A5F" w:rsidP="0078110D">
      <w:pPr>
        <w:pBdr>
          <w:top w:val="single" w:sz="4" w:space="1" w:color="auto"/>
          <w:left w:val="single" w:sz="4" w:space="4" w:color="auto"/>
          <w:bottom w:val="single" w:sz="4" w:space="1" w:color="auto"/>
          <w:right w:val="single" w:sz="4" w:space="4" w:color="auto"/>
        </w:pBdr>
      </w:pPr>
    </w:p>
    <w:p w:rsidR="00B05A5F" w:rsidRDefault="00B05A5F" w:rsidP="0078110D">
      <w:pPr>
        <w:pBdr>
          <w:top w:val="single" w:sz="4" w:space="1" w:color="auto"/>
          <w:left w:val="single" w:sz="4" w:space="4" w:color="auto"/>
          <w:bottom w:val="single" w:sz="4" w:space="1" w:color="auto"/>
          <w:right w:val="single" w:sz="4" w:space="4" w:color="auto"/>
        </w:pBdr>
      </w:pPr>
    </w:p>
    <w:p w:rsidR="00B05A5F" w:rsidRDefault="00B05A5F" w:rsidP="0078110D">
      <w:pPr>
        <w:pBdr>
          <w:top w:val="single" w:sz="4" w:space="1" w:color="auto"/>
          <w:left w:val="single" w:sz="4" w:space="4" w:color="auto"/>
          <w:bottom w:val="single" w:sz="4" w:space="1" w:color="auto"/>
          <w:right w:val="single" w:sz="4" w:space="4" w:color="auto"/>
        </w:pBdr>
        <w:rPr>
          <w:rFonts w:ascii="CoronetPS" w:hAnsi="CoronetPS"/>
          <w:b/>
          <w:sz w:val="52"/>
          <w:szCs w:val="52"/>
        </w:rPr>
      </w:pPr>
    </w:p>
    <w:p w:rsidR="00092716" w:rsidRDefault="00092716" w:rsidP="0078110D">
      <w:pPr>
        <w:pBdr>
          <w:top w:val="single" w:sz="4" w:space="1" w:color="auto"/>
          <w:left w:val="single" w:sz="4" w:space="4" w:color="auto"/>
          <w:bottom w:val="single" w:sz="4" w:space="1" w:color="auto"/>
          <w:right w:val="single" w:sz="4" w:space="4" w:color="auto"/>
        </w:pBdr>
        <w:rPr>
          <w:rFonts w:ascii="CoronetPS" w:hAnsi="CoronetPS"/>
          <w:b/>
          <w:sz w:val="24"/>
          <w:szCs w:val="24"/>
        </w:rPr>
      </w:pPr>
    </w:p>
    <w:p w:rsidR="00092716" w:rsidRPr="00092716" w:rsidRDefault="00092716" w:rsidP="0078110D">
      <w:pPr>
        <w:pBdr>
          <w:top w:val="single" w:sz="4" w:space="1" w:color="auto"/>
          <w:left w:val="single" w:sz="4" w:space="4" w:color="auto"/>
          <w:bottom w:val="single" w:sz="4" w:space="1" w:color="auto"/>
          <w:right w:val="single" w:sz="4" w:space="4" w:color="auto"/>
        </w:pBdr>
        <w:rPr>
          <w:rFonts w:ascii="CoronetPS" w:hAnsi="CoronetPS"/>
          <w:b/>
          <w:sz w:val="24"/>
          <w:szCs w:val="24"/>
        </w:rPr>
      </w:pPr>
    </w:p>
    <w:p w:rsidR="00092716" w:rsidRDefault="00B05A5F" w:rsidP="0078110D">
      <w:pPr>
        <w:pBdr>
          <w:top w:val="single" w:sz="4" w:space="1" w:color="auto"/>
          <w:left w:val="single" w:sz="4" w:space="4" w:color="auto"/>
          <w:bottom w:val="single" w:sz="4" w:space="1" w:color="auto"/>
          <w:right w:val="single" w:sz="4" w:space="4" w:color="auto"/>
        </w:pBdr>
        <w:rPr>
          <w:b/>
          <w:i/>
        </w:rPr>
      </w:pPr>
      <w:r>
        <w:rPr>
          <w:b/>
          <w:i/>
        </w:rPr>
        <w:t xml:space="preserve">                                                     </w:t>
      </w:r>
    </w:p>
    <w:p w:rsidR="0065474F" w:rsidRDefault="0065474F" w:rsidP="0078110D">
      <w:pPr>
        <w:pBdr>
          <w:top w:val="single" w:sz="4" w:space="1" w:color="auto"/>
          <w:left w:val="single" w:sz="4" w:space="4" w:color="auto"/>
          <w:bottom w:val="single" w:sz="4" w:space="1" w:color="auto"/>
          <w:right w:val="single" w:sz="4" w:space="4" w:color="auto"/>
        </w:pBdr>
        <w:rPr>
          <w:b/>
          <w:i/>
        </w:rPr>
      </w:pPr>
    </w:p>
    <w:p w:rsidR="00092716" w:rsidRDefault="00092716" w:rsidP="00092716">
      <w:pPr>
        <w:pBdr>
          <w:top w:val="single" w:sz="4" w:space="1" w:color="auto"/>
          <w:left w:val="single" w:sz="4" w:space="4" w:color="auto"/>
          <w:bottom w:val="single" w:sz="4" w:space="13" w:color="auto"/>
          <w:right w:val="single" w:sz="4" w:space="4" w:color="auto"/>
        </w:pBdr>
        <w:jc w:val="center"/>
        <w:rPr>
          <w:b/>
          <w:i/>
        </w:rPr>
      </w:pPr>
    </w:p>
    <w:p w:rsidR="00B05A5F" w:rsidRPr="00B83B57" w:rsidRDefault="00B05A5F" w:rsidP="00092716">
      <w:pPr>
        <w:pBdr>
          <w:top w:val="single" w:sz="4" w:space="1" w:color="auto"/>
          <w:left w:val="single" w:sz="4" w:space="4" w:color="auto"/>
          <w:bottom w:val="single" w:sz="4" w:space="13" w:color="auto"/>
          <w:right w:val="single" w:sz="4" w:space="4" w:color="auto"/>
        </w:pBdr>
        <w:jc w:val="center"/>
        <w:rPr>
          <w:b/>
          <w:i/>
        </w:rPr>
      </w:pPr>
      <w:r w:rsidRPr="00FE6501">
        <w:rPr>
          <w:b/>
          <w:i/>
        </w:rPr>
        <w:t>OLUMLU DAVRANIŞ KAZANDIRMA</w:t>
      </w:r>
    </w:p>
    <w:p w:rsidR="00B05A5F" w:rsidRDefault="00B05A5F" w:rsidP="00092716">
      <w:pPr>
        <w:pBdr>
          <w:top w:val="single" w:sz="4" w:space="1" w:color="auto"/>
          <w:left w:val="single" w:sz="4" w:space="4" w:color="auto"/>
          <w:bottom w:val="single" w:sz="4" w:space="13" w:color="auto"/>
          <w:right w:val="single" w:sz="4" w:space="4" w:color="auto"/>
        </w:pBdr>
      </w:pPr>
      <w:r>
        <w:t xml:space="preserve">     Çocuk yetiştirmek sorumluluk, sabır, emek ve beceri isteyen fakat aynı zamanda çok keyifli bir </w:t>
      </w:r>
      <w:r w:rsidR="00721A74">
        <w:t>iştir. Aileler</w:t>
      </w:r>
      <w:r>
        <w:t xml:space="preserve"> çocuklarını hayata hazırlarken, onların davranışlarını da zaman </w:t>
      </w:r>
      <w:proofErr w:type="spellStart"/>
      <w:r>
        <w:t>zaman</w:t>
      </w:r>
      <w:proofErr w:type="spellEnd"/>
      <w:r>
        <w:t xml:space="preserve"> takdir </w:t>
      </w:r>
      <w:proofErr w:type="gramStart"/>
      <w:r>
        <w:t>eder  ya</w:t>
      </w:r>
      <w:proofErr w:type="gramEnd"/>
      <w:r>
        <w:t xml:space="preserve"> da </w:t>
      </w:r>
      <w:r w:rsidR="00721A74">
        <w:t>eleştirir. Yetkin</w:t>
      </w:r>
      <w:r>
        <w:t xml:space="preserve"> ebeveynlik takdirin ve eleştirinin doğru bir şekilde kullanılmasını gerektirir.</w:t>
      </w:r>
    </w:p>
    <w:p w:rsidR="00B05A5F" w:rsidRDefault="00B05A5F" w:rsidP="00092716">
      <w:pPr>
        <w:pBdr>
          <w:top w:val="single" w:sz="4" w:space="1" w:color="auto"/>
          <w:left w:val="single" w:sz="4" w:space="4" w:color="auto"/>
          <w:bottom w:val="single" w:sz="4" w:space="13" w:color="auto"/>
          <w:right w:val="single" w:sz="4" w:space="4" w:color="auto"/>
        </w:pBdr>
      </w:pPr>
      <w:r>
        <w:t xml:space="preserve">     Çocuklarımıza rehber olurken yapıcı olumlu bir yaklaşım sergilememiz, onların ilişkilerinde başkalarının da ihtiyaç ve isteklerini gözeten bir kişilik oluşturmaklarını sağlar.</w:t>
      </w:r>
    </w:p>
    <w:p w:rsidR="00B05A5F" w:rsidRDefault="00B05A5F" w:rsidP="00092716">
      <w:pPr>
        <w:pBdr>
          <w:top w:val="single" w:sz="4" w:space="1" w:color="auto"/>
          <w:left w:val="single" w:sz="4" w:space="4" w:color="auto"/>
          <w:bottom w:val="single" w:sz="4" w:space="13" w:color="auto"/>
          <w:right w:val="single" w:sz="4" w:space="4" w:color="auto"/>
        </w:pBdr>
      </w:pPr>
      <w:r>
        <w:rPr>
          <w:b/>
          <w:i/>
        </w:rPr>
        <w:t xml:space="preserve">     </w:t>
      </w:r>
      <w:r w:rsidRPr="00FE6501">
        <w:rPr>
          <w:b/>
          <w:i/>
        </w:rPr>
        <w:t>Kişilik</w:t>
      </w:r>
      <w:r>
        <w:t xml:space="preserve">; bireyin kendine özgü duygu, düşünce, değer ve davranışlarının </w:t>
      </w:r>
      <w:r w:rsidR="00721A74">
        <w:t>bütünüdür. Kişilik</w:t>
      </w:r>
      <w:r>
        <w:t xml:space="preserve"> doğar doğmaz </w:t>
      </w:r>
      <w:r w:rsidR="00721A74">
        <w:t>edinilmez. Çocuklar</w:t>
      </w:r>
      <w:r>
        <w:t xml:space="preserve"> çevreleri ile kurdukları iletişim sonucunda kişiliklerini geliştirmeye başlarlar.</w:t>
      </w:r>
    </w:p>
    <w:p w:rsidR="00092716" w:rsidRDefault="00B05A5F" w:rsidP="00092716">
      <w:pPr>
        <w:pBdr>
          <w:top w:val="single" w:sz="4" w:space="1" w:color="auto"/>
          <w:left w:val="single" w:sz="4" w:space="4" w:color="auto"/>
          <w:bottom w:val="single" w:sz="4" w:space="13" w:color="auto"/>
          <w:right w:val="single" w:sz="4" w:space="4" w:color="auto"/>
        </w:pBdr>
        <w:rPr>
          <w:b/>
        </w:rPr>
      </w:pPr>
      <w:r>
        <w:t xml:space="preserve">     Çocuklar dış çevreyi ailenin bakış açısı ile anlamaya </w:t>
      </w:r>
      <w:r w:rsidR="00ED5AD9">
        <w:t>çalışır. Bazen</w:t>
      </w:r>
      <w:r>
        <w:t xml:space="preserve"> farkında olarak ya da olmayarak ailedeki kişiler gibi olaylara tepki </w:t>
      </w:r>
      <w:r w:rsidR="00ED5AD9">
        <w:t>verirler. Onlar</w:t>
      </w:r>
      <w:r>
        <w:t xml:space="preserve"> gibi yürür, onlar gibi konuşur ve hareket </w:t>
      </w:r>
      <w:r w:rsidR="00721A74">
        <w:t>ederler. Aileler</w:t>
      </w:r>
      <w:r>
        <w:t xml:space="preserve"> davranışları ile çocuklara model </w:t>
      </w:r>
      <w:r w:rsidR="00721A74">
        <w:t>olurlar.</w:t>
      </w:r>
      <w:r w:rsidR="00721A74" w:rsidRPr="00802AA7">
        <w:rPr>
          <w:b/>
        </w:rPr>
        <w:t xml:space="preserve"> Aileler</w:t>
      </w:r>
      <w:r w:rsidRPr="00802AA7">
        <w:rPr>
          <w:b/>
        </w:rPr>
        <w:t xml:space="preserve"> tarafından en sık ve doğal yapılan hatalı davranış, cinsiyete özgü toplumsal rol ve sorumluluk kalıplarını</w:t>
      </w:r>
      <w:r>
        <w:rPr>
          <w:b/>
        </w:rPr>
        <w:t xml:space="preserve">n </w:t>
      </w:r>
      <w:r w:rsidR="00721A74">
        <w:rPr>
          <w:b/>
        </w:rPr>
        <w:t>pekiştirilmesidir</w:t>
      </w:r>
      <w:r w:rsidR="00721A74" w:rsidRPr="00802AA7">
        <w:rPr>
          <w:b/>
        </w:rPr>
        <w:t>.</w:t>
      </w:r>
      <w:r w:rsidR="00721A74" w:rsidRPr="00802AA7">
        <w:t xml:space="preserve"> Örneğin;</w:t>
      </w:r>
      <w:r w:rsidR="00721A74">
        <w:t xml:space="preserve"> yemek</w:t>
      </w:r>
      <w:r>
        <w:t xml:space="preserve"> yapmak, temizlik yapmak, bebek bakmak kızların </w:t>
      </w:r>
      <w:r w:rsidR="00721A74">
        <w:t xml:space="preserve">işidir. </w:t>
      </w:r>
      <w:proofErr w:type="gramStart"/>
      <w:r w:rsidR="00721A74">
        <w:t>babalarda</w:t>
      </w:r>
      <w:proofErr w:type="gramEnd"/>
      <w:r>
        <w:t xml:space="preserve"> dışarıda para kazanıp aileyi</w:t>
      </w:r>
      <w:r w:rsidR="00721A74">
        <w:t xml:space="preserve"> </w:t>
      </w:r>
      <w:r>
        <w:t xml:space="preserve">geçindirmekle </w:t>
      </w:r>
      <w:r w:rsidR="00ED5AD9">
        <w:t>yükümlüdür, evi</w:t>
      </w:r>
      <w:r>
        <w:t xml:space="preserve"> geçindirmek ve para kazanmak erkek </w:t>
      </w:r>
      <w:r w:rsidR="00ED5AD9">
        <w:t>işidir. Bu</w:t>
      </w:r>
      <w:r>
        <w:t xml:space="preserve"> gibi benimsediğimiz yanlış kalıpları fark etmeli ve değiştirmek için çaba sarf etmeliyiz.</w:t>
      </w:r>
      <w:r w:rsidR="00092716">
        <w:t xml:space="preserve">  Anne babalar çocuklarının istenmeyen davranışları karşısında olumlu disiplin yöntemlerini kullandıklarında sağlıklı bir iletişim kurmayı</w:t>
      </w:r>
      <w:r w:rsidR="00092716" w:rsidRPr="00092716">
        <w:t xml:space="preserve"> </w:t>
      </w:r>
      <w:r w:rsidR="00092716">
        <w:t>başarırlar</w:t>
      </w:r>
      <w:r w:rsidR="00092716" w:rsidRPr="00B83B57">
        <w:rPr>
          <w:b/>
        </w:rPr>
        <w:t>.</w:t>
      </w:r>
    </w:p>
    <w:p w:rsidR="005950F8" w:rsidRPr="00092716" w:rsidRDefault="005950F8" w:rsidP="00092716">
      <w:pPr>
        <w:pBdr>
          <w:top w:val="single" w:sz="4" w:space="1" w:color="auto"/>
          <w:left w:val="single" w:sz="4" w:space="4" w:color="auto"/>
          <w:bottom w:val="single" w:sz="4" w:space="13" w:color="auto"/>
          <w:right w:val="single" w:sz="4" w:space="4" w:color="auto"/>
        </w:pBdr>
        <w:rPr>
          <w:b/>
        </w:rPr>
      </w:pPr>
    </w:p>
    <w:p w:rsidR="00B05A5F" w:rsidRDefault="00B05A5F" w:rsidP="00092716">
      <w:pPr>
        <w:pBdr>
          <w:top w:val="single" w:sz="4" w:space="1" w:color="auto"/>
          <w:left w:val="single" w:sz="4" w:space="4" w:color="auto"/>
          <w:bottom w:val="single" w:sz="4" w:space="1" w:color="auto"/>
          <w:right w:val="single" w:sz="4" w:space="4" w:color="auto"/>
        </w:pBdr>
      </w:pPr>
      <w:proofErr w:type="gramStart"/>
      <w:r w:rsidRPr="00B83B57">
        <w:rPr>
          <w:b/>
        </w:rPr>
        <w:lastRenderedPageBreak/>
        <w:t xml:space="preserve">Bu </w:t>
      </w:r>
      <w:r w:rsidR="00721A74" w:rsidRPr="00B83B57">
        <w:rPr>
          <w:b/>
        </w:rPr>
        <w:t>yöntemler</w:t>
      </w:r>
      <w:r w:rsidR="00721A74">
        <w:t>; olumlu</w:t>
      </w:r>
      <w:r>
        <w:t xml:space="preserve"> örnek </w:t>
      </w:r>
      <w:r w:rsidR="00721A74">
        <w:t>olmak, iyi</w:t>
      </w:r>
      <w:r>
        <w:t xml:space="preserve"> alışkanlıklar kazandırmak, önleyici açıklamalar yapmak ve önlemler almak, güven vermek, teşvik etmek, takdir etmek, “hayır” diyebilmek ve sınır koymak, nedenini düşünmek, dikkatini başka yöne çekmek, istenmeyen davranışın nedenini ve sonucunu </w:t>
      </w:r>
      <w:r w:rsidR="00721A74">
        <w:t>açıklamak, istenmeyen</w:t>
      </w:r>
      <w:r>
        <w:t xml:space="preserve"> davranış yerine başka davranış önermek, görmezlikten gelmek ve olumluyu takdir etmek, seçenekler sunmak, çocuğun yaptığı olumsuz davranışın sonucunu düzeltmek, birlikte kural koymak, davranışın sonucunu yaşatmak </w:t>
      </w:r>
      <w:proofErr w:type="spellStart"/>
      <w:r>
        <w:t>vb.Bu</w:t>
      </w:r>
      <w:proofErr w:type="spellEnd"/>
      <w:r>
        <w:t xml:space="preserve"> yöntemleri uygularken çocukların yaşlarını dikkate almak gerekir.</w:t>
      </w:r>
      <w:proofErr w:type="gramEnd"/>
    </w:p>
    <w:p w:rsidR="00B05A5F" w:rsidRPr="00B83B57" w:rsidRDefault="00B05A5F" w:rsidP="00092716">
      <w:pPr>
        <w:pBdr>
          <w:top w:val="single" w:sz="4" w:space="1" w:color="auto"/>
          <w:left w:val="single" w:sz="4" w:space="4" w:color="auto"/>
          <w:bottom w:val="single" w:sz="4" w:space="1" w:color="auto"/>
          <w:right w:val="single" w:sz="4" w:space="4" w:color="auto"/>
        </w:pBdr>
        <w:jc w:val="center"/>
        <w:rPr>
          <w:b/>
          <w:i/>
        </w:rPr>
      </w:pPr>
      <w:r>
        <w:rPr>
          <w:b/>
          <w:i/>
        </w:rPr>
        <w:t>ÇOCUĞU NASIL ELEŞTİRELİM</w:t>
      </w:r>
    </w:p>
    <w:p w:rsidR="00092716" w:rsidRDefault="00B05A5F" w:rsidP="00092716">
      <w:pPr>
        <w:pBdr>
          <w:top w:val="single" w:sz="4" w:space="1" w:color="auto"/>
          <w:left w:val="single" w:sz="4" w:space="4" w:color="auto"/>
          <w:bottom w:val="single" w:sz="4" w:space="1" w:color="auto"/>
          <w:right w:val="single" w:sz="4" w:space="4" w:color="auto"/>
        </w:pBdr>
        <w:rPr>
          <w:b/>
          <w:i/>
        </w:rPr>
      </w:pPr>
      <w:r>
        <w:t xml:space="preserve">     Kişiliği değil davranışı eleştirmeliyiz(yaramaz çocuk yerine, bu şekilde davranman beni üzüyor ya da bu davranışı yapmasan sevinirim gibi)  Bazen davranışın hemen ardından değil, biraz bekleyerek eleştirmeliyiz.   Grup önünde değil, tek başınayken eleştirmeliyiz.   Eleştirinin nedenini açıklamalıyız.</w:t>
      </w:r>
      <w:r w:rsidR="00092716">
        <w:rPr>
          <w:b/>
          <w:i/>
        </w:rPr>
        <w:t xml:space="preserve">  </w:t>
      </w:r>
    </w:p>
    <w:p w:rsidR="00B05A5F" w:rsidRPr="00092716" w:rsidRDefault="00B05A5F" w:rsidP="0078110D">
      <w:pPr>
        <w:pBdr>
          <w:top w:val="single" w:sz="4" w:space="1" w:color="auto"/>
          <w:left w:val="single" w:sz="4" w:space="4" w:color="auto"/>
          <w:bottom w:val="single" w:sz="4" w:space="1" w:color="auto"/>
          <w:right w:val="single" w:sz="4" w:space="4" w:color="auto"/>
        </w:pBdr>
        <w:jc w:val="center"/>
        <w:rPr>
          <w:b/>
          <w:i/>
        </w:rPr>
      </w:pPr>
      <w:r w:rsidRPr="00B83B57">
        <w:rPr>
          <w:b/>
          <w:i/>
        </w:rPr>
        <w:t>ÇOCUĞU NASIL TAKDİR EDELİM</w:t>
      </w:r>
    </w:p>
    <w:p w:rsidR="00092716" w:rsidRDefault="00B05A5F" w:rsidP="005950F8">
      <w:pPr>
        <w:pBdr>
          <w:top w:val="single" w:sz="4" w:space="1" w:color="auto"/>
          <w:left w:val="single" w:sz="4" w:space="4" w:color="auto"/>
          <w:bottom w:val="single" w:sz="4" w:space="1" w:color="auto"/>
          <w:right w:val="single" w:sz="4" w:space="4" w:color="auto"/>
        </w:pBdr>
      </w:pPr>
      <w:r>
        <w:rPr>
          <w:b/>
          <w:i/>
        </w:rPr>
        <w:t xml:space="preserve">     </w:t>
      </w:r>
      <w:r>
        <w:t xml:space="preserve">  Standart takdir ifadeleri yerine “kişiye özel” takdir ifadeleri kullanmak daha </w:t>
      </w:r>
      <w:r w:rsidR="00ED5AD9">
        <w:t>etkilidir. Örneğin</w:t>
      </w:r>
      <w:r>
        <w:t xml:space="preserve">;”Aferin” yerine “ders çalışman hoşuma gidiyor” demeliyiz.   Hem kişiliği hem de davranışı takdir </w:t>
      </w:r>
      <w:r w:rsidR="00ED5AD9">
        <w:t>etmeliyiz. Örneğin</w:t>
      </w:r>
      <w:r>
        <w:t xml:space="preserve">;”Senin gibi sportmen bir çocuğum olmasından </w:t>
      </w:r>
      <w:r w:rsidR="00ED5AD9">
        <w:t>mutluyum. Ayrıca</w:t>
      </w:r>
      <w:r>
        <w:t xml:space="preserve"> arkadaşının canını yakmamak için özen göstermen de beni çok mutlu ediyor.”  Hem grup önünde, hem tek başına iken takdir </w:t>
      </w:r>
      <w:r w:rsidR="00ED5AD9">
        <w:t>etmeliyiz. Takdirin</w:t>
      </w:r>
      <w:r>
        <w:t xml:space="preserve"> nedenini açıklayarak olumlu davranışın bize olan etkisini, hissettiklerimizi </w:t>
      </w:r>
      <w:r w:rsidR="00ED5AD9">
        <w:t>söylemeliyiz. Örneğin</w:t>
      </w:r>
      <w:r>
        <w:t>;”Odanı topladığında ben toplamak zorunda</w:t>
      </w:r>
      <w:r w:rsidRPr="00B05A5F">
        <w:t xml:space="preserve"> </w:t>
      </w:r>
      <w:r>
        <w:t xml:space="preserve">kalmıyorum, </w:t>
      </w:r>
      <w:proofErr w:type="gramStart"/>
      <w:r w:rsidR="00721A74">
        <w:t>kendi  işlerimi</w:t>
      </w:r>
      <w:proofErr w:type="gramEnd"/>
      <w:r>
        <w:t xml:space="preserve"> yapmaya zamanım kalıyor bu da beni mutlu ediyor.”</w:t>
      </w:r>
    </w:p>
    <w:p w:rsidR="005950F8" w:rsidRPr="005950F8" w:rsidRDefault="005950F8" w:rsidP="005950F8">
      <w:pPr>
        <w:pBdr>
          <w:top w:val="single" w:sz="4" w:space="1" w:color="auto"/>
          <w:left w:val="single" w:sz="4" w:space="4" w:color="auto"/>
          <w:bottom w:val="single" w:sz="4" w:space="1" w:color="auto"/>
          <w:right w:val="single" w:sz="4" w:space="4" w:color="auto"/>
        </w:pBdr>
      </w:pPr>
    </w:p>
    <w:p w:rsidR="00B05A5F" w:rsidRPr="00B05A5F" w:rsidRDefault="00B05A5F" w:rsidP="00092716">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i/>
          <w:sz w:val="28"/>
          <w:szCs w:val="28"/>
        </w:rPr>
      </w:pPr>
      <w:r w:rsidRPr="001B2424">
        <w:rPr>
          <w:rFonts w:ascii="Calibri" w:eastAsia="Calibri" w:hAnsi="Calibri" w:cs="Times New Roman"/>
          <w:b/>
          <w:i/>
          <w:sz w:val="28"/>
          <w:szCs w:val="28"/>
        </w:rPr>
        <w:lastRenderedPageBreak/>
        <w:t>YAPICI ELEŞTİRİ</w:t>
      </w:r>
    </w:p>
    <w:p w:rsidR="00B05A5F" w:rsidRDefault="00B05A5F" w:rsidP="00092716">
      <w:pPr>
        <w:pBdr>
          <w:top w:val="single" w:sz="4" w:space="1" w:color="auto"/>
          <w:left w:val="single" w:sz="4" w:space="4" w:color="auto"/>
          <w:bottom w:val="single" w:sz="4" w:space="1" w:color="auto"/>
          <w:right w:val="single" w:sz="4" w:space="4" w:color="auto"/>
        </w:pBdr>
        <w:rPr>
          <w:rFonts w:ascii="Calibri" w:eastAsia="Calibri" w:hAnsi="Calibri" w:cs="Times New Roman"/>
          <w:i/>
        </w:rPr>
      </w:pPr>
      <w:r>
        <w:rPr>
          <w:rFonts w:ascii="Calibri" w:eastAsia="Calibri" w:hAnsi="Calibri" w:cs="Times New Roman"/>
          <w:i/>
        </w:rPr>
        <w:t xml:space="preserve">      </w:t>
      </w:r>
      <w:r w:rsidRPr="001B2424">
        <w:rPr>
          <w:rFonts w:ascii="Calibri" w:eastAsia="Calibri" w:hAnsi="Calibri" w:cs="Times New Roman"/>
          <w:i/>
        </w:rPr>
        <w:t>Hindistan</w:t>
      </w:r>
      <w:r>
        <w:rPr>
          <w:rFonts w:ascii="Calibri" w:eastAsia="Calibri" w:hAnsi="Calibri" w:cs="Times New Roman"/>
          <w:i/>
        </w:rPr>
        <w:t>’</w:t>
      </w:r>
      <w:r w:rsidRPr="001B2424">
        <w:rPr>
          <w:rFonts w:ascii="Calibri" w:eastAsia="Calibri" w:hAnsi="Calibri" w:cs="Times New Roman"/>
          <w:i/>
        </w:rPr>
        <w:t>da çok ünlü bir ressam varmış.</w:t>
      </w:r>
      <w:r w:rsidR="00ED5AD9">
        <w:rPr>
          <w:rFonts w:ascii="Calibri" w:eastAsia="Calibri" w:hAnsi="Calibri" w:cs="Times New Roman"/>
          <w:i/>
        </w:rPr>
        <w:t xml:space="preserve"> </w:t>
      </w:r>
      <w:r w:rsidRPr="001B2424">
        <w:rPr>
          <w:rFonts w:ascii="Calibri" w:eastAsia="Calibri" w:hAnsi="Calibri" w:cs="Times New Roman"/>
          <w:i/>
        </w:rPr>
        <w:t>Ona “</w:t>
      </w:r>
      <w:r>
        <w:rPr>
          <w:rFonts w:ascii="Calibri" w:eastAsia="Calibri" w:hAnsi="Calibri" w:cs="Times New Roman"/>
          <w:i/>
        </w:rPr>
        <w:t>Renkleri</w:t>
      </w:r>
      <w:r w:rsidRPr="001B2424">
        <w:rPr>
          <w:rFonts w:ascii="Calibri" w:eastAsia="Calibri" w:hAnsi="Calibri" w:cs="Times New Roman"/>
          <w:i/>
        </w:rPr>
        <w:t xml:space="preserve">n Ustası” anlamına gelen </w:t>
      </w:r>
      <w:proofErr w:type="spellStart"/>
      <w:r w:rsidRPr="001B2424">
        <w:rPr>
          <w:rFonts w:ascii="Calibri" w:eastAsia="Calibri" w:hAnsi="Calibri" w:cs="Times New Roman"/>
          <w:i/>
        </w:rPr>
        <w:t>Ranga</w:t>
      </w:r>
      <w:proofErr w:type="spellEnd"/>
      <w:r w:rsidRPr="001B2424">
        <w:rPr>
          <w:rFonts w:ascii="Calibri" w:eastAsia="Calibri" w:hAnsi="Calibri" w:cs="Times New Roman"/>
          <w:i/>
        </w:rPr>
        <w:t xml:space="preserve"> Guru </w:t>
      </w:r>
      <w:r w:rsidR="00ED5AD9" w:rsidRPr="001B2424">
        <w:rPr>
          <w:rFonts w:ascii="Calibri" w:eastAsia="Calibri" w:hAnsi="Calibri" w:cs="Times New Roman"/>
          <w:i/>
        </w:rPr>
        <w:t>derlermiş. Onun</w:t>
      </w:r>
      <w:r w:rsidRPr="001B2424">
        <w:rPr>
          <w:rFonts w:ascii="Calibri" w:eastAsia="Calibri" w:hAnsi="Calibri" w:cs="Times New Roman"/>
          <w:i/>
        </w:rPr>
        <w:t xml:space="preserve"> yetiştirdiği bir ressam olan </w:t>
      </w:r>
      <w:proofErr w:type="spellStart"/>
      <w:r w:rsidRPr="001B2424">
        <w:rPr>
          <w:rFonts w:ascii="Calibri" w:eastAsia="Calibri" w:hAnsi="Calibri" w:cs="Times New Roman"/>
          <w:i/>
        </w:rPr>
        <w:t>Raciçi</w:t>
      </w:r>
      <w:proofErr w:type="spellEnd"/>
      <w:r w:rsidRPr="001B2424">
        <w:rPr>
          <w:rFonts w:ascii="Calibri" w:eastAsia="Calibri" w:hAnsi="Calibri" w:cs="Times New Roman"/>
          <w:i/>
        </w:rPr>
        <w:t xml:space="preserve"> ise eğitimini tamamlamış ve son resmini yaparak </w:t>
      </w:r>
      <w:proofErr w:type="spellStart"/>
      <w:r w:rsidRPr="001B2424">
        <w:rPr>
          <w:rFonts w:ascii="Calibri" w:eastAsia="Calibri" w:hAnsi="Calibri" w:cs="Times New Roman"/>
          <w:i/>
        </w:rPr>
        <w:t>Ranga</w:t>
      </w:r>
      <w:proofErr w:type="spellEnd"/>
      <w:r w:rsidRPr="001B2424">
        <w:rPr>
          <w:rFonts w:ascii="Calibri" w:eastAsia="Calibri" w:hAnsi="Calibri" w:cs="Times New Roman"/>
          <w:i/>
        </w:rPr>
        <w:t xml:space="preserve"> Guru’ya götürmüş ve ondan r</w:t>
      </w:r>
      <w:r>
        <w:rPr>
          <w:rFonts w:ascii="Calibri" w:eastAsia="Calibri" w:hAnsi="Calibri" w:cs="Times New Roman"/>
          <w:i/>
        </w:rPr>
        <w:t>esmini değerlendirmesini istemi</w:t>
      </w:r>
      <w:r w:rsidRPr="001B2424">
        <w:rPr>
          <w:rFonts w:ascii="Calibri" w:eastAsia="Calibri" w:hAnsi="Calibri" w:cs="Times New Roman"/>
          <w:i/>
        </w:rPr>
        <w:t>ş.</w:t>
      </w:r>
    </w:p>
    <w:p w:rsidR="00B05A5F" w:rsidRDefault="00B05A5F" w:rsidP="00092716">
      <w:pPr>
        <w:pBdr>
          <w:top w:val="single" w:sz="4" w:space="1" w:color="auto"/>
          <w:left w:val="single" w:sz="4" w:space="4" w:color="auto"/>
          <w:bottom w:val="single" w:sz="4" w:space="1" w:color="auto"/>
          <w:right w:val="single" w:sz="4" w:space="4" w:color="auto"/>
        </w:pBdr>
        <w:rPr>
          <w:rFonts w:ascii="Calibri" w:eastAsia="Calibri" w:hAnsi="Calibri" w:cs="Times New Roman"/>
          <w:i/>
        </w:rPr>
      </w:pPr>
      <w:r>
        <w:rPr>
          <w:rFonts w:ascii="Calibri" w:eastAsia="Calibri" w:hAnsi="Calibri" w:cs="Times New Roman"/>
          <w:i/>
        </w:rPr>
        <w:t xml:space="preserve">      </w:t>
      </w:r>
      <w:proofErr w:type="spellStart"/>
      <w:r w:rsidRPr="001B2424">
        <w:rPr>
          <w:rFonts w:ascii="Calibri" w:eastAsia="Calibri" w:hAnsi="Calibri" w:cs="Times New Roman"/>
          <w:i/>
        </w:rPr>
        <w:t>Ranga</w:t>
      </w:r>
      <w:proofErr w:type="spellEnd"/>
      <w:r w:rsidRPr="001B2424">
        <w:rPr>
          <w:rFonts w:ascii="Calibri" w:eastAsia="Calibri" w:hAnsi="Calibri" w:cs="Times New Roman"/>
          <w:i/>
        </w:rPr>
        <w:t xml:space="preserve"> Guru “Sen artık ressam sayılırsın </w:t>
      </w:r>
      <w:r w:rsidR="00ED5AD9" w:rsidRPr="001B2424">
        <w:rPr>
          <w:rFonts w:ascii="Calibri" w:eastAsia="Calibri" w:hAnsi="Calibri" w:cs="Times New Roman"/>
          <w:i/>
        </w:rPr>
        <w:t>Raciçi. Artık</w:t>
      </w:r>
      <w:r w:rsidRPr="001B2424">
        <w:rPr>
          <w:rFonts w:ascii="Calibri" w:eastAsia="Calibri" w:hAnsi="Calibri" w:cs="Times New Roman"/>
          <w:i/>
        </w:rPr>
        <w:t xml:space="preserve"> senin resmini halk değerlendirecek” diyerek resmi şehrin en </w:t>
      </w:r>
      <w:r w:rsidR="00ED5AD9" w:rsidRPr="001B2424">
        <w:rPr>
          <w:rFonts w:ascii="Calibri" w:eastAsia="Calibri" w:hAnsi="Calibri" w:cs="Times New Roman"/>
          <w:i/>
        </w:rPr>
        <w:t>kalabalık meydanı9na</w:t>
      </w:r>
      <w:r w:rsidRPr="001B2424">
        <w:rPr>
          <w:rFonts w:ascii="Calibri" w:eastAsia="Calibri" w:hAnsi="Calibri" w:cs="Times New Roman"/>
          <w:i/>
        </w:rPr>
        <w:t xml:space="preserve"> götürmesini ve en görünen yerine koymasını </w:t>
      </w:r>
      <w:r w:rsidR="00ED5AD9" w:rsidRPr="001B2424">
        <w:rPr>
          <w:rFonts w:ascii="Calibri" w:eastAsia="Calibri" w:hAnsi="Calibri" w:cs="Times New Roman"/>
          <w:i/>
        </w:rPr>
        <w:t>istemiş. Yanına</w:t>
      </w:r>
      <w:r w:rsidRPr="001B2424">
        <w:rPr>
          <w:rFonts w:ascii="Calibri" w:eastAsia="Calibri" w:hAnsi="Calibri" w:cs="Times New Roman"/>
          <w:i/>
        </w:rPr>
        <w:t xml:space="preserve"> da kırmızı bir kalem koyarak beğenmedikleri yerlere çarpı koymalarını rica eden bir yazı yazmalarını istemiş.</w:t>
      </w:r>
    </w:p>
    <w:p w:rsidR="00B05A5F" w:rsidRDefault="00B05A5F" w:rsidP="00092716">
      <w:pPr>
        <w:pBdr>
          <w:top w:val="single" w:sz="4" w:space="1" w:color="auto"/>
          <w:left w:val="single" w:sz="4" w:space="4" w:color="auto"/>
          <w:bottom w:val="single" w:sz="4" w:space="1" w:color="auto"/>
          <w:right w:val="single" w:sz="4" w:space="4" w:color="auto"/>
        </w:pBdr>
        <w:rPr>
          <w:rFonts w:ascii="Calibri" w:eastAsia="Calibri" w:hAnsi="Calibri" w:cs="Times New Roman"/>
          <w:i/>
        </w:rPr>
      </w:pPr>
      <w:r>
        <w:rPr>
          <w:rFonts w:ascii="Calibri" w:eastAsia="Calibri" w:hAnsi="Calibri" w:cs="Times New Roman"/>
          <w:i/>
        </w:rPr>
        <w:t xml:space="preserve">      </w:t>
      </w:r>
      <w:r w:rsidR="00ED5AD9" w:rsidRPr="001B2424">
        <w:rPr>
          <w:rFonts w:ascii="Calibri" w:eastAsia="Calibri" w:hAnsi="Calibri" w:cs="Times New Roman"/>
          <w:i/>
        </w:rPr>
        <w:t>Raciçi</w:t>
      </w:r>
      <w:r w:rsidR="00ED5AD9">
        <w:rPr>
          <w:rFonts w:ascii="Calibri" w:eastAsia="Calibri" w:hAnsi="Calibri" w:cs="Times New Roman"/>
          <w:i/>
        </w:rPr>
        <w:t xml:space="preserve"> denileni</w:t>
      </w:r>
      <w:r w:rsidRPr="001B2424">
        <w:rPr>
          <w:rFonts w:ascii="Calibri" w:eastAsia="Calibri" w:hAnsi="Calibri" w:cs="Times New Roman"/>
          <w:i/>
        </w:rPr>
        <w:t xml:space="preserve"> </w:t>
      </w:r>
      <w:r w:rsidR="00ED5AD9" w:rsidRPr="001B2424">
        <w:rPr>
          <w:rFonts w:ascii="Calibri" w:eastAsia="Calibri" w:hAnsi="Calibri" w:cs="Times New Roman"/>
          <w:i/>
        </w:rPr>
        <w:t>yapmış</w:t>
      </w:r>
      <w:r w:rsidR="00ED5AD9">
        <w:rPr>
          <w:rFonts w:ascii="Calibri" w:eastAsia="Calibri" w:hAnsi="Calibri" w:cs="Times New Roman"/>
          <w:i/>
        </w:rPr>
        <w:t>.</w:t>
      </w:r>
      <w:r w:rsidR="00ED5AD9" w:rsidRPr="001B2424">
        <w:rPr>
          <w:rFonts w:ascii="Calibri" w:eastAsia="Calibri" w:hAnsi="Calibri" w:cs="Times New Roman"/>
          <w:i/>
        </w:rPr>
        <w:t xml:space="preserve"> Birkaç</w:t>
      </w:r>
      <w:r w:rsidRPr="001B2424">
        <w:rPr>
          <w:rFonts w:ascii="Calibri" w:eastAsia="Calibri" w:hAnsi="Calibri" w:cs="Times New Roman"/>
          <w:i/>
        </w:rPr>
        <w:t xml:space="preserve"> gün sonra resme bakmaya gittiğinde görmüş ki, tüm resim çarpılar </w:t>
      </w:r>
      <w:r>
        <w:rPr>
          <w:i/>
        </w:rPr>
        <w:t>içinde ve neredeyse görünmüyor.</w:t>
      </w:r>
    </w:p>
    <w:p w:rsidR="00B05A5F" w:rsidRPr="001B2424" w:rsidRDefault="00B05A5F" w:rsidP="00092716">
      <w:pPr>
        <w:pBdr>
          <w:top w:val="single" w:sz="4" w:space="1" w:color="auto"/>
          <w:left w:val="single" w:sz="4" w:space="4" w:color="auto"/>
          <w:bottom w:val="single" w:sz="4" w:space="1" w:color="auto"/>
          <w:right w:val="single" w:sz="4" w:space="4" w:color="auto"/>
        </w:pBdr>
        <w:rPr>
          <w:rFonts w:ascii="Calibri" w:eastAsia="Calibri" w:hAnsi="Calibri" w:cs="Times New Roman"/>
          <w:i/>
        </w:rPr>
      </w:pPr>
      <w:r>
        <w:rPr>
          <w:rFonts w:ascii="Calibri" w:eastAsia="Calibri" w:hAnsi="Calibri" w:cs="Times New Roman"/>
          <w:i/>
        </w:rPr>
        <w:t xml:space="preserve">      Çok üzülmüş </w:t>
      </w:r>
      <w:r w:rsidR="00ED5AD9">
        <w:rPr>
          <w:rFonts w:ascii="Calibri" w:eastAsia="Calibri" w:hAnsi="Calibri" w:cs="Times New Roman"/>
          <w:i/>
        </w:rPr>
        <w:t>tabi. Emeğini</w:t>
      </w:r>
      <w:r>
        <w:rPr>
          <w:rFonts w:ascii="Calibri" w:eastAsia="Calibri" w:hAnsi="Calibri" w:cs="Times New Roman"/>
          <w:i/>
        </w:rPr>
        <w:t xml:space="preserve"> ve yü</w:t>
      </w:r>
      <w:r w:rsidRPr="001B2424">
        <w:rPr>
          <w:rFonts w:ascii="Calibri" w:eastAsia="Calibri" w:hAnsi="Calibri" w:cs="Times New Roman"/>
          <w:i/>
        </w:rPr>
        <w:t xml:space="preserve">reğini koyarak yaptığı tablo kırmızıdan bir duvarmış </w:t>
      </w:r>
      <w:r w:rsidR="00ED5AD9" w:rsidRPr="001B2424">
        <w:rPr>
          <w:rFonts w:ascii="Calibri" w:eastAsia="Calibri" w:hAnsi="Calibri" w:cs="Times New Roman"/>
          <w:i/>
        </w:rPr>
        <w:t>sanki. Alıp</w:t>
      </w:r>
      <w:r w:rsidRPr="001B2424">
        <w:rPr>
          <w:rFonts w:ascii="Calibri" w:eastAsia="Calibri" w:hAnsi="Calibri" w:cs="Times New Roman"/>
          <w:i/>
        </w:rPr>
        <w:t xml:space="preserve"> resmi götürmüş </w:t>
      </w:r>
      <w:proofErr w:type="spellStart"/>
      <w:r w:rsidRPr="001B2424">
        <w:rPr>
          <w:rFonts w:ascii="Calibri" w:eastAsia="Calibri" w:hAnsi="Calibri" w:cs="Times New Roman"/>
          <w:i/>
        </w:rPr>
        <w:t>Ranga</w:t>
      </w:r>
      <w:proofErr w:type="spellEnd"/>
      <w:r w:rsidRPr="001B2424">
        <w:rPr>
          <w:rFonts w:ascii="Calibri" w:eastAsia="Calibri" w:hAnsi="Calibri" w:cs="Times New Roman"/>
          <w:i/>
        </w:rPr>
        <w:t xml:space="preserve"> Guru’ya ve ne kadar üzgün olduğunu </w:t>
      </w:r>
      <w:r w:rsidR="00ED5AD9" w:rsidRPr="001B2424">
        <w:rPr>
          <w:rFonts w:ascii="Calibri" w:eastAsia="Calibri" w:hAnsi="Calibri" w:cs="Times New Roman"/>
          <w:i/>
        </w:rPr>
        <w:t>belirtmiş. Ranga</w:t>
      </w:r>
      <w:r w:rsidRPr="001B2424">
        <w:rPr>
          <w:rFonts w:ascii="Calibri" w:eastAsia="Calibri" w:hAnsi="Calibri" w:cs="Times New Roman"/>
          <w:i/>
        </w:rPr>
        <w:t xml:space="preserve"> Guru üzülmemesini ve yeniden resme devam etmesini </w:t>
      </w:r>
      <w:r w:rsidR="00ED5AD9" w:rsidRPr="001B2424">
        <w:rPr>
          <w:rFonts w:ascii="Calibri" w:eastAsia="Calibri" w:hAnsi="Calibri" w:cs="Times New Roman"/>
          <w:i/>
        </w:rPr>
        <w:t>önermiş. Raciçi</w:t>
      </w:r>
      <w:r w:rsidRPr="001B2424">
        <w:rPr>
          <w:rFonts w:ascii="Calibri" w:eastAsia="Calibri" w:hAnsi="Calibri" w:cs="Times New Roman"/>
          <w:i/>
        </w:rPr>
        <w:t xml:space="preserve"> tekrar resim yaparak </w:t>
      </w:r>
      <w:proofErr w:type="spellStart"/>
      <w:r w:rsidRPr="001B2424">
        <w:rPr>
          <w:rFonts w:ascii="Calibri" w:eastAsia="Calibri" w:hAnsi="Calibri" w:cs="Times New Roman"/>
          <w:i/>
        </w:rPr>
        <w:t>Ranga</w:t>
      </w:r>
      <w:proofErr w:type="spellEnd"/>
      <w:r w:rsidRPr="001B2424">
        <w:rPr>
          <w:rFonts w:ascii="Calibri" w:eastAsia="Calibri" w:hAnsi="Calibri" w:cs="Times New Roman"/>
          <w:i/>
        </w:rPr>
        <w:t xml:space="preserve"> Guru’ya </w:t>
      </w:r>
      <w:r w:rsidR="00ED5AD9" w:rsidRPr="001B2424">
        <w:rPr>
          <w:rFonts w:ascii="Calibri" w:eastAsia="Calibri" w:hAnsi="Calibri" w:cs="Times New Roman"/>
          <w:i/>
        </w:rPr>
        <w:t>götürmüş. Tekrar</w:t>
      </w:r>
      <w:r w:rsidRPr="001B2424">
        <w:rPr>
          <w:rFonts w:ascii="Calibri" w:eastAsia="Calibri" w:hAnsi="Calibri" w:cs="Times New Roman"/>
          <w:i/>
        </w:rPr>
        <w:t xml:space="preserve"> şehrin en kalabalık yerine götürmesini istemiş </w:t>
      </w:r>
      <w:proofErr w:type="spellStart"/>
      <w:r w:rsidRPr="001B2424">
        <w:rPr>
          <w:rFonts w:ascii="Calibri" w:eastAsia="Calibri" w:hAnsi="Calibri" w:cs="Times New Roman"/>
          <w:i/>
        </w:rPr>
        <w:t>Ranga</w:t>
      </w:r>
      <w:proofErr w:type="spellEnd"/>
      <w:r w:rsidRPr="001B2424">
        <w:rPr>
          <w:rFonts w:ascii="Calibri" w:eastAsia="Calibri" w:hAnsi="Calibri" w:cs="Times New Roman"/>
          <w:i/>
        </w:rPr>
        <w:t xml:space="preserve"> Guru.</w:t>
      </w:r>
    </w:p>
    <w:p w:rsidR="00B05A5F" w:rsidRDefault="00B05A5F" w:rsidP="00092716">
      <w:pPr>
        <w:pBdr>
          <w:top w:val="single" w:sz="4" w:space="1" w:color="auto"/>
          <w:left w:val="single" w:sz="4" w:space="4" w:color="auto"/>
          <w:bottom w:val="single" w:sz="4" w:space="1" w:color="auto"/>
          <w:right w:val="single" w:sz="4" w:space="4" w:color="auto"/>
        </w:pBdr>
        <w:rPr>
          <w:rFonts w:ascii="Calibri" w:eastAsia="Calibri" w:hAnsi="Calibri" w:cs="Times New Roman"/>
          <w:i/>
        </w:rPr>
      </w:pPr>
      <w:r w:rsidRPr="001B2424">
        <w:rPr>
          <w:rFonts w:ascii="Calibri" w:eastAsia="Calibri" w:hAnsi="Calibri" w:cs="Times New Roman"/>
          <w:i/>
        </w:rPr>
        <w:t>Ama bu defa yanına bir palet ve çeşitli renklerde yağlı boya ile birkaç fırça bırakmasını istemiş.</w:t>
      </w:r>
    </w:p>
    <w:p w:rsidR="00B05A5F" w:rsidRDefault="00B05A5F" w:rsidP="0078110D">
      <w:pPr>
        <w:pBdr>
          <w:top w:val="single" w:sz="4" w:space="1" w:color="auto"/>
          <w:left w:val="single" w:sz="4" w:space="4" w:color="auto"/>
          <w:bottom w:val="single" w:sz="4" w:space="1" w:color="auto"/>
          <w:right w:val="single" w:sz="4" w:space="4" w:color="auto"/>
        </w:pBdr>
        <w:rPr>
          <w:rFonts w:ascii="Calibri" w:eastAsia="Calibri" w:hAnsi="Calibri" w:cs="Times New Roman"/>
          <w:i/>
        </w:rPr>
      </w:pPr>
      <w:r>
        <w:rPr>
          <w:rFonts w:ascii="Calibri" w:eastAsia="Calibri" w:hAnsi="Calibri" w:cs="Times New Roman"/>
          <w:i/>
        </w:rPr>
        <w:t xml:space="preserve">      </w:t>
      </w:r>
      <w:proofErr w:type="spellStart"/>
      <w:r w:rsidRPr="001B2424">
        <w:rPr>
          <w:rFonts w:ascii="Calibri" w:eastAsia="Calibri" w:hAnsi="Calibri" w:cs="Times New Roman"/>
          <w:i/>
        </w:rPr>
        <w:t>Raciçi</w:t>
      </w:r>
      <w:proofErr w:type="spellEnd"/>
      <w:r w:rsidRPr="001B2424">
        <w:rPr>
          <w:rFonts w:ascii="Calibri" w:eastAsia="Calibri" w:hAnsi="Calibri" w:cs="Times New Roman"/>
          <w:i/>
        </w:rPr>
        <w:t xml:space="preserve"> denileni </w:t>
      </w:r>
      <w:r w:rsidR="00ED5AD9" w:rsidRPr="001B2424">
        <w:rPr>
          <w:rFonts w:ascii="Calibri" w:eastAsia="Calibri" w:hAnsi="Calibri" w:cs="Times New Roman"/>
          <w:i/>
        </w:rPr>
        <w:t>yapmış</w:t>
      </w:r>
      <w:r w:rsidR="00ED5AD9">
        <w:rPr>
          <w:rFonts w:ascii="Calibri" w:eastAsia="Calibri" w:hAnsi="Calibri" w:cs="Times New Roman"/>
          <w:i/>
        </w:rPr>
        <w:t>. Birkaç</w:t>
      </w:r>
      <w:r>
        <w:rPr>
          <w:rFonts w:ascii="Calibri" w:eastAsia="Calibri" w:hAnsi="Calibri" w:cs="Times New Roman"/>
          <w:i/>
        </w:rPr>
        <w:t xml:space="preserve"> </w:t>
      </w:r>
      <w:r w:rsidRPr="001B2424">
        <w:rPr>
          <w:rFonts w:ascii="Calibri" w:eastAsia="Calibri" w:hAnsi="Calibri" w:cs="Times New Roman"/>
          <w:i/>
        </w:rPr>
        <w:t xml:space="preserve">gün sonra gittiği meydanda görmüş ki resmine hiç </w:t>
      </w:r>
      <w:r w:rsidR="00ED5AD9" w:rsidRPr="001B2424">
        <w:rPr>
          <w:rFonts w:ascii="Calibri" w:eastAsia="Calibri" w:hAnsi="Calibri" w:cs="Times New Roman"/>
          <w:i/>
        </w:rPr>
        <w:t>dokunulmamış. Çok</w:t>
      </w:r>
      <w:r w:rsidRPr="001B2424">
        <w:rPr>
          <w:rFonts w:ascii="Calibri" w:eastAsia="Calibri" w:hAnsi="Calibri" w:cs="Times New Roman"/>
          <w:i/>
        </w:rPr>
        <w:t xml:space="preserve"> sevinmiş ve koşarak </w:t>
      </w:r>
      <w:proofErr w:type="spellStart"/>
      <w:r w:rsidRPr="001B2424">
        <w:rPr>
          <w:rFonts w:ascii="Calibri" w:eastAsia="Calibri" w:hAnsi="Calibri" w:cs="Times New Roman"/>
          <w:i/>
        </w:rPr>
        <w:t>Ranga</w:t>
      </w:r>
      <w:proofErr w:type="spellEnd"/>
      <w:r w:rsidRPr="001B2424">
        <w:rPr>
          <w:rFonts w:ascii="Calibri" w:eastAsia="Calibri" w:hAnsi="Calibri" w:cs="Times New Roman"/>
          <w:i/>
        </w:rPr>
        <w:t xml:space="preserve"> Guru’ya gitm</w:t>
      </w:r>
      <w:r>
        <w:rPr>
          <w:rFonts w:ascii="Calibri" w:eastAsia="Calibri" w:hAnsi="Calibri" w:cs="Times New Roman"/>
          <w:i/>
        </w:rPr>
        <w:t>iş ve resme dokunulmadığını anl</w:t>
      </w:r>
      <w:r w:rsidRPr="001B2424">
        <w:rPr>
          <w:rFonts w:ascii="Calibri" w:eastAsia="Calibri" w:hAnsi="Calibri" w:cs="Times New Roman"/>
          <w:i/>
        </w:rPr>
        <w:t>atmış.</w:t>
      </w:r>
    </w:p>
    <w:p w:rsidR="005950F8" w:rsidRDefault="005950F8" w:rsidP="0078110D">
      <w:pPr>
        <w:pBdr>
          <w:top w:val="single" w:sz="4" w:space="1" w:color="auto"/>
          <w:left w:val="single" w:sz="4" w:space="4" w:color="auto"/>
          <w:bottom w:val="single" w:sz="4" w:space="1" w:color="auto"/>
          <w:right w:val="single" w:sz="4" w:space="4" w:color="auto"/>
        </w:pBdr>
        <w:jc w:val="center"/>
        <w:rPr>
          <w:b/>
          <w:i/>
          <w:sz w:val="32"/>
          <w:szCs w:val="32"/>
        </w:rPr>
      </w:pPr>
    </w:p>
    <w:p w:rsidR="005950F8" w:rsidRDefault="005950F8" w:rsidP="0078110D">
      <w:pPr>
        <w:pBdr>
          <w:top w:val="single" w:sz="4" w:space="1" w:color="auto"/>
          <w:left w:val="single" w:sz="4" w:space="4" w:color="auto"/>
          <w:bottom w:val="single" w:sz="4" w:space="1" w:color="auto"/>
          <w:right w:val="single" w:sz="4" w:space="4" w:color="auto"/>
        </w:pBdr>
        <w:jc w:val="center"/>
        <w:rPr>
          <w:b/>
          <w:i/>
          <w:sz w:val="32"/>
          <w:szCs w:val="32"/>
        </w:rPr>
      </w:pPr>
    </w:p>
    <w:p w:rsidR="005950F8" w:rsidRDefault="005950F8" w:rsidP="0078110D">
      <w:pPr>
        <w:pBdr>
          <w:top w:val="single" w:sz="4" w:space="1" w:color="auto"/>
          <w:left w:val="single" w:sz="4" w:space="4" w:color="auto"/>
          <w:bottom w:val="single" w:sz="4" w:space="1" w:color="auto"/>
          <w:right w:val="single" w:sz="4" w:space="4" w:color="auto"/>
        </w:pBdr>
        <w:jc w:val="center"/>
        <w:rPr>
          <w:b/>
          <w:i/>
          <w:sz w:val="32"/>
          <w:szCs w:val="32"/>
        </w:rPr>
      </w:pPr>
    </w:p>
    <w:p w:rsidR="00B05A5F" w:rsidRDefault="00B05A5F" w:rsidP="0078110D">
      <w:pPr>
        <w:pBdr>
          <w:top w:val="single" w:sz="4" w:space="1" w:color="auto"/>
          <w:left w:val="single" w:sz="4" w:space="4" w:color="auto"/>
          <w:bottom w:val="single" w:sz="4" w:space="1" w:color="auto"/>
          <w:right w:val="single" w:sz="4" w:space="4" w:color="auto"/>
        </w:pBdr>
        <w:jc w:val="center"/>
        <w:rPr>
          <w:b/>
          <w:i/>
          <w:sz w:val="32"/>
          <w:szCs w:val="32"/>
        </w:rPr>
      </w:pPr>
      <w:r w:rsidRPr="00B05A5F">
        <w:rPr>
          <w:b/>
          <w:i/>
          <w:sz w:val="32"/>
          <w:szCs w:val="32"/>
        </w:rPr>
        <w:t>SAĞLIK</w:t>
      </w:r>
    </w:p>
    <w:p w:rsidR="005950F8" w:rsidRPr="005950F8" w:rsidRDefault="0078110D" w:rsidP="005950F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hAnsi="Arial" w:cs="Arial"/>
          <w:b/>
          <w:sz w:val="20"/>
          <w:szCs w:val="20"/>
        </w:rPr>
      </w:pPr>
      <w:r w:rsidRPr="0078110D">
        <w:rPr>
          <w:rFonts w:ascii="Arial" w:hAnsi="Arial" w:cs="Arial"/>
          <w:b/>
          <w:sz w:val="20"/>
          <w:szCs w:val="20"/>
        </w:rPr>
        <w:t>ÇOCUKLARDA SOĞUK ALGINLIĞI</w:t>
      </w:r>
    </w:p>
    <w:p w:rsidR="0078110D" w:rsidRDefault="0078110D" w:rsidP="0078110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Verdana" w:eastAsia="Times New Roman" w:hAnsi="Verdana" w:cs="Times New Roman"/>
          <w:color w:val="000000"/>
          <w:sz w:val="20"/>
          <w:szCs w:val="20"/>
          <w:lang w:eastAsia="tr-TR"/>
        </w:rPr>
      </w:pPr>
      <w:r w:rsidRPr="009765A9">
        <w:rPr>
          <w:rFonts w:ascii="Verdana" w:eastAsia="Times New Roman" w:hAnsi="Verdana" w:cs="Times New Roman"/>
          <w:color w:val="000000"/>
          <w:sz w:val="20"/>
          <w:szCs w:val="20"/>
          <w:lang w:eastAsia="tr-TR"/>
        </w:rPr>
        <w:t xml:space="preserve">Özellikle sonbahar ve kış aylarında ortaya çıkan, çocukluk döneminin en sık rastlanan hastalığı olan soğuk algınlığı, çoğunlukla önce hafif bir boğaz </w:t>
      </w:r>
      <w:r w:rsidR="00ED5AD9" w:rsidRPr="009765A9">
        <w:rPr>
          <w:rFonts w:ascii="Verdana" w:eastAsia="Times New Roman" w:hAnsi="Verdana" w:cs="Times New Roman"/>
          <w:color w:val="000000"/>
          <w:sz w:val="20"/>
          <w:szCs w:val="20"/>
          <w:lang w:eastAsia="tr-TR"/>
        </w:rPr>
        <w:t>şikâyeti</w:t>
      </w:r>
      <w:r w:rsidRPr="009765A9">
        <w:rPr>
          <w:rFonts w:ascii="Verdana" w:eastAsia="Times New Roman" w:hAnsi="Verdana" w:cs="Times New Roman"/>
          <w:color w:val="000000"/>
          <w:sz w:val="20"/>
          <w:szCs w:val="20"/>
          <w:lang w:eastAsia="tr-TR"/>
        </w:rPr>
        <w:t xml:space="preserve"> ve </w:t>
      </w:r>
      <w:r w:rsidR="00ED5AD9" w:rsidRPr="009765A9">
        <w:rPr>
          <w:rFonts w:ascii="Verdana" w:eastAsia="Times New Roman" w:hAnsi="Verdana" w:cs="Times New Roman"/>
          <w:color w:val="000000"/>
          <w:sz w:val="20"/>
          <w:szCs w:val="20"/>
          <w:lang w:eastAsia="tr-TR"/>
        </w:rPr>
        <w:t>kaşınma, gıdıklanma</w:t>
      </w:r>
      <w:r w:rsidRPr="009765A9">
        <w:rPr>
          <w:rFonts w:ascii="Verdana" w:eastAsia="Times New Roman" w:hAnsi="Verdana" w:cs="Times New Roman"/>
          <w:color w:val="000000"/>
          <w:sz w:val="20"/>
          <w:szCs w:val="20"/>
          <w:lang w:eastAsia="tr-TR"/>
        </w:rPr>
        <w:t>, ağrı, tıkanan ya da akan bir burun ile başlar. Kimi zaman bunlara öksürük, baş ağrısı, hafif ateş, halsizlik, eklem ağrıları ve iştahsızlık eklenir.</w:t>
      </w:r>
    </w:p>
    <w:p w:rsidR="0078110D" w:rsidRDefault="0078110D" w:rsidP="0078110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Verdana" w:eastAsia="Times New Roman" w:hAnsi="Verdana" w:cs="Times New Roman"/>
          <w:color w:val="000000"/>
          <w:sz w:val="20"/>
          <w:szCs w:val="20"/>
          <w:lang w:eastAsia="tr-TR"/>
        </w:rPr>
      </w:pPr>
      <w:r w:rsidRPr="009765A9">
        <w:rPr>
          <w:rFonts w:ascii="Verdana" w:eastAsia="Times New Roman" w:hAnsi="Verdana" w:cs="Times New Roman"/>
          <w:color w:val="000000"/>
          <w:sz w:val="20"/>
          <w:szCs w:val="20"/>
          <w:lang w:eastAsia="tr-TR"/>
        </w:rPr>
        <w:t>Burun akıntısı renksiz, su gibi bir kıvamdan, sarı-yeşil koyu renkli bir akıntıya dönüşebilir. Solunum yollarının bulaşıcı bir hastalığı olan soğuk algınlığı</w:t>
      </w:r>
      <w:proofErr w:type="gramStart"/>
      <w:r w:rsidRPr="009765A9">
        <w:rPr>
          <w:rFonts w:ascii="Verdana" w:eastAsia="Times New Roman" w:hAnsi="Verdana" w:cs="Times New Roman"/>
          <w:color w:val="000000"/>
          <w:sz w:val="20"/>
          <w:szCs w:val="20"/>
          <w:lang w:eastAsia="tr-TR"/>
        </w:rPr>
        <w:t>,,</w:t>
      </w:r>
      <w:proofErr w:type="gramEnd"/>
      <w:r w:rsidRPr="009765A9">
        <w:rPr>
          <w:rFonts w:ascii="Verdana" w:eastAsia="Times New Roman" w:hAnsi="Verdana" w:cs="Times New Roman"/>
          <w:color w:val="000000"/>
          <w:sz w:val="20"/>
          <w:szCs w:val="20"/>
          <w:lang w:eastAsia="tr-TR"/>
        </w:rPr>
        <w:t xml:space="preserve"> burunu, boğazı, sinüsleri, kulakları, östaki borusunu, nefes borusunu ve bronşları </w:t>
      </w:r>
      <w:r>
        <w:rPr>
          <w:rFonts w:ascii="Verdana" w:eastAsia="Times New Roman" w:hAnsi="Verdana" w:cs="Times New Roman"/>
          <w:color w:val="000000"/>
          <w:sz w:val="20"/>
          <w:szCs w:val="20"/>
          <w:lang w:eastAsia="tr-TR"/>
        </w:rPr>
        <w:t>etkileyebilir.</w:t>
      </w:r>
      <w:r w:rsidRPr="009765A9">
        <w:rPr>
          <w:rFonts w:ascii="Verdana" w:eastAsia="Times New Roman" w:hAnsi="Verdana" w:cs="Times New Roman"/>
          <w:color w:val="000000"/>
          <w:sz w:val="20"/>
          <w:szCs w:val="20"/>
          <w:lang w:eastAsia="tr-TR"/>
        </w:rPr>
        <w:t xml:space="preserve">Bir çocuğun yılda 6-12 kez soğuk algınlığına yakalanması normaldir ve anne babaların bunun olmaması için çaba göstermeleri gerekmez.Ateşin çok yükselmesi ve genel durumun bozulması , şiddetli öksürük , kusma , ishal gibi ek bulguların varlığı daha çok gribi düşündürmelidir.Virüs enfeksiyonları çocukların direncini düşürür.direnç düşüklüğü de , soğuk algınlığı olarak başlayan hastalığın orta kulak iltihabı , </w:t>
      </w:r>
      <w:proofErr w:type="spellStart"/>
      <w:r w:rsidRPr="009765A9">
        <w:rPr>
          <w:rFonts w:ascii="Verdana" w:eastAsia="Times New Roman" w:hAnsi="Verdana" w:cs="Times New Roman"/>
          <w:color w:val="000000"/>
          <w:sz w:val="20"/>
          <w:szCs w:val="20"/>
          <w:lang w:eastAsia="tr-TR"/>
        </w:rPr>
        <w:t>zatürre</w:t>
      </w:r>
      <w:proofErr w:type="spellEnd"/>
      <w:r w:rsidRPr="009765A9">
        <w:rPr>
          <w:rFonts w:ascii="Verdana" w:eastAsia="Times New Roman" w:hAnsi="Verdana" w:cs="Times New Roman"/>
          <w:color w:val="000000"/>
          <w:sz w:val="20"/>
          <w:szCs w:val="20"/>
          <w:lang w:eastAsia="tr-TR"/>
        </w:rPr>
        <w:t xml:space="preserve"> , sinüzit , bademcik iltihabı ve </w:t>
      </w:r>
      <w:proofErr w:type="spellStart"/>
      <w:r w:rsidRPr="009765A9">
        <w:rPr>
          <w:rFonts w:ascii="Verdana" w:eastAsia="Times New Roman" w:hAnsi="Verdana" w:cs="Times New Roman"/>
          <w:color w:val="000000"/>
          <w:sz w:val="20"/>
          <w:szCs w:val="20"/>
          <w:lang w:eastAsia="tr-TR"/>
        </w:rPr>
        <w:t>bronşiolit</w:t>
      </w:r>
      <w:proofErr w:type="spellEnd"/>
      <w:r w:rsidRPr="009765A9">
        <w:rPr>
          <w:rFonts w:ascii="Verdana" w:eastAsia="Times New Roman" w:hAnsi="Verdana" w:cs="Times New Roman"/>
          <w:color w:val="000000"/>
          <w:sz w:val="20"/>
          <w:szCs w:val="20"/>
          <w:lang w:eastAsia="tr-TR"/>
        </w:rPr>
        <w:t xml:space="preserve"> gibi başka hastalıklara dönüşmesinin önünü açabilir.</w:t>
      </w:r>
    </w:p>
    <w:p w:rsidR="006A38AC" w:rsidRDefault="0078110D" w:rsidP="005950F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pPr>
      <w:r w:rsidRPr="009765A9">
        <w:rPr>
          <w:rFonts w:ascii="Verdana" w:eastAsia="Times New Roman" w:hAnsi="Verdana" w:cs="Times New Roman"/>
          <w:color w:val="000000"/>
          <w:sz w:val="20"/>
          <w:szCs w:val="20"/>
          <w:lang w:eastAsia="tr-TR"/>
        </w:rPr>
        <w:t xml:space="preserve">Bu dönemde çocuğun yeterli sıvı almasını </w:t>
      </w:r>
      <w:r w:rsidR="00ED5AD9" w:rsidRPr="009765A9">
        <w:rPr>
          <w:rFonts w:ascii="Verdana" w:eastAsia="Times New Roman" w:hAnsi="Verdana" w:cs="Times New Roman"/>
          <w:color w:val="000000"/>
          <w:sz w:val="20"/>
          <w:szCs w:val="20"/>
          <w:lang w:eastAsia="tr-TR"/>
        </w:rPr>
        <w:t>sağlamalı, bulunduğu</w:t>
      </w:r>
      <w:r w:rsidRPr="009765A9">
        <w:rPr>
          <w:rFonts w:ascii="Verdana" w:eastAsia="Times New Roman" w:hAnsi="Verdana" w:cs="Times New Roman"/>
          <w:color w:val="000000"/>
          <w:sz w:val="20"/>
          <w:szCs w:val="20"/>
          <w:lang w:eastAsia="tr-TR"/>
        </w:rPr>
        <w:t xml:space="preserve"> ortamın iyi havalanmasını ve nemlenmesini </w:t>
      </w:r>
      <w:r w:rsidR="00ED5AD9" w:rsidRPr="009765A9">
        <w:rPr>
          <w:rFonts w:ascii="Verdana" w:eastAsia="Times New Roman" w:hAnsi="Verdana" w:cs="Times New Roman"/>
          <w:color w:val="000000"/>
          <w:sz w:val="20"/>
          <w:szCs w:val="20"/>
          <w:lang w:eastAsia="tr-TR"/>
        </w:rPr>
        <w:t>sağlamak, burun</w:t>
      </w:r>
      <w:r w:rsidRPr="009765A9">
        <w:rPr>
          <w:rFonts w:ascii="Verdana" w:eastAsia="Times New Roman" w:hAnsi="Verdana" w:cs="Times New Roman"/>
          <w:color w:val="000000"/>
          <w:sz w:val="20"/>
          <w:szCs w:val="20"/>
          <w:lang w:eastAsia="tr-TR"/>
        </w:rPr>
        <w:t xml:space="preserve"> temiz</w:t>
      </w:r>
      <w:r>
        <w:rPr>
          <w:rFonts w:ascii="Verdana" w:eastAsia="Times New Roman" w:hAnsi="Verdana" w:cs="Times New Roman"/>
          <w:color w:val="000000"/>
          <w:sz w:val="20"/>
          <w:szCs w:val="20"/>
          <w:lang w:eastAsia="tr-TR"/>
        </w:rPr>
        <w:t xml:space="preserve">liğine dikkat etmek </w:t>
      </w:r>
      <w:r w:rsidR="00ED5AD9">
        <w:rPr>
          <w:rFonts w:ascii="Verdana" w:eastAsia="Times New Roman" w:hAnsi="Verdana" w:cs="Times New Roman"/>
          <w:color w:val="000000"/>
          <w:sz w:val="20"/>
          <w:szCs w:val="20"/>
          <w:lang w:eastAsia="tr-TR"/>
        </w:rPr>
        <w:t>yeterlidir. Ağızdan</w:t>
      </w:r>
      <w:r w:rsidRPr="009765A9">
        <w:rPr>
          <w:rFonts w:ascii="Verdana" w:eastAsia="Times New Roman" w:hAnsi="Verdana" w:cs="Times New Roman"/>
          <w:color w:val="000000"/>
          <w:sz w:val="20"/>
          <w:szCs w:val="20"/>
          <w:lang w:eastAsia="tr-TR"/>
        </w:rPr>
        <w:t xml:space="preserve"> ateş </w:t>
      </w:r>
      <w:r w:rsidR="00ED5AD9" w:rsidRPr="009765A9">
        <w:rPr>
          <w:rFonts w:ascii="Verdana" w:eastAsia="Times New Roman" w:hAnsi="Verdana" w:cs="Times New Roman"/>
          <w:color w:val="000000"/>
          <w:sz w:val="20"/>
          <w:szCs w:val="20"/>
          <w:lang w:eastAsia="tr-TR"/>
        </w:rPr>
        <w:t>düşürücü, soğuk</w:t>
      </w:r>
      <w:r w:rsidRPr="009765A9">
        <w:rPr>
          <w:rFonts w:ascii="Verdana" w:eastAsia="Times New Roman" w:hAnsi="Verdana" w:cs="Times New Roman"/>
          <w:color w:val="000000"/>
          <w:sz w:val="20"/>
          <w:szCs w:val="20"/>
          <w:lang w:eastAsia="tr-TR"/>
        </w:rPr>
        <w:t xml:space="preserve"> algınlığı ve öksürük ilaçları rahatlatıcı olarak </w:t>
      </w:r>
      <w:r w:rsidR="00ED5AD9" w:rsidRPr="009765A9">
        <w:rPr>
          <w:rFonts w:ascii="Verdana" w:eastAsia="Times New Roman" w:hAnsi="Verdana" w:cs="Times New Roman"/>
          <w:color w:val="000000"/>
          <w:sz w:val="20"/>
          <w:szCs w:val="20"/>
          <w:lang w:eastAsia="tr-TR"/>
        </w:rPr>
        <w:t>verilebilir. Ancak</w:t>
      </w:r>
      <w:r w:rsidRPr="009765A9">
        <w:rPr>
          <w:rFonts w:ascii="Verdana" w:eastAsia="Times New Roman" w:hAnsi="Verdana" w:cs="Times New Roman"/>
          <w:color w:val="000000"/>
          <w:sz w:val="20"/>
          <w:szCs w:val="20"/>
          <w:lang w:eastAsia="tr-TR"/>
        </w:rPr>
        <w:t xml:space="preserve"> hemen antibiyotik kullanmaya başlamak ülkemizde ailelerin çok sık yaptığı yanlışlardan </w:t>
      </w:r>
      <w:r w:rsidR="00ED5AD9" w:rsidRPr="009765A9">
        <w:rPr>
          <w:rFonts w:ascii="Verdana" w:eastAsia="Times New Roman" w:hAnsi="Verdana" w:cs="Times New Roman"/>
          <w:color w:val="000000"/>
          <w:sz w:val="20"/>
          <w:szCs w:val="20"/>
          <w:lang w:eastAsia="tr-TR"/>
        </w:rPr>
        <w:t>biridir. Antibiyotiklerin</w:t>
      </w:r>
      <w:r w:rsidRPr="009765A9">
        <w:rPr>
          <w:rFonts w:ascii="Verdana" w:eastAsia="Times New Roman" w:hAnsi="Verdana" w:cs="Times New Roman"/>
          <w:color w:val="000000"/>
          <w:sz w:val="20"/>
          <w:szCs w:val="20"/>
          <w:lang w:eastAsia="tr-TR"/>
        </w:rPr>
        <w:t xml:space="preserve"> virüsler üzerine hiçbir etkisi bulunmadığını unutmamak </w:t>
      </w:r>
      <w:r w:rsidR="00ED5AD9" w:rsidRPr="009765A9">
        <w:rPr>
          <w:rFonts w:ascii="Verdana" w:eastAsia="Times New Roman" w:hAnsi="Verdana" w:cs="Times New Roman"/>
          <w:color w:val="000000"/>
          <w:sz w:val="20"/>
          <w:szCs w:val="20"/>
          <w:lang w:eastAsia="tr-TR"/>
        </w:rPr>
        <w:t>gerekir. Komplikasyon</w:t>
      </w:r>
      <w:r w:rsidRPr="009765A9">
        <w:rPr>
          <w:rFonts w:ascii="Verdana" w:eastAsia="Times New Roman" w:hAnsi="Verdana" w:cs="Times New Roman"/>
          <w:color w:val="000000"/>
          <w:sz w:val="20"/>
          <w:szCs w:val="20"/>
          <w:lang w:eastAsia="tr-TR"/>
        </w:rPr>
        <w:t xml:space="preserve"> gelişirse doktor kontrolü altında uygun antibiyotik uygun doz ve sürede kullanılmalıdır</w:t>
      </w:r>
    </w:p>
    <w:sectPr w:rsidR="006A38AC" w:rsidSect="0065474F">
      <w:pgSz w:w="16838" w:h="11906" w:orient="landscape"/>
      <w:pgMar w:top="993"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ronetPS">
    <w:altName w:val="Arabic Typesetting"/>
    <w:charset w:val="A2"/>
    <w:family w:val="script"/>
    <w:pitch w:val="variable"/>
    <w:sig w:usb0="00000001"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A38AC"/>
    <w:rsid w:val="00092716"/>
    <w:rsid w:val="000C6FDC"/>
    <w:rsid w:val="00134D07"/>
    <w:rsid w:val="005950F8"/>
    <w:rsid w:val="0065474F"/>
    <w:rsid w:val="006A38AC"/>
    <w:rsid w:val="00721A74"/>
    <w:rsid w:val="0078110D"/>
    <w:rsid w:val="008C34D0"/>
    <w:rsid w:val="0094027B"/>
    <w:rsid w:val="00AB7A0E"/>
    <w:rsid w:val="00B05A5F"/>
    <w:rsid w:val="00C170B8"/>
    <w:rsid w:val="00D628F3"/>
    <w:rsid w:val="00DD39D6"/>
    <w:rsid w:val="00ED5A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5A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A5F"/>
    <w:rPr>
      <w:rFonts w:ascii="Tahoma" w:hAnsi="Tahoma" w:cs="Tahoma"/>
      <w:sz w:val="16"/>
      <w:szCs w:val="16"/>
    </w:rPr>
  </w:style>
  <w:style w:type="table" w:styleId="TabloKlavuzu">
    <w:name w:val="Table Grid"/>
    <w:basedOn w:val="NormalTablo"/>
    <w:uiPriority w:val="59"/>
    <w:rsid w:val="00654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1082</Words>
  <Characters>6169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Ana Okulu</cp:lastModifiedBy>
  <cp:revision>7</cp:revision>
  <cp:lastPrinted>2012-11-13T09:04:00Z</cp:lastPrinted>
  <dcterms:created xsi:type="dcterms:W3CDTF">2012-11-12T08:03:00Z</dcterms:created>
  <dcterms:modified xsi:type="dcterms:W3CDTF">2013-11-18T08:03:00Z</dcterms:modified>
</cp:coreProperties>
</file>